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BA" w:rsidRPr="00533327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  <w:lang w:eastAsia="ru-RU"/>
        </w:rPr>
      </w:pPr>
      <w:r w:rsidRPr="00533327">
        <w:rPr>
          <w:rFonts w:ascii="Verdana" w:eastAsia="Times New Roman" w:hAnsi="Verdana" w:cs="Times New Roman"/>
          <w:b/>
          <w:bCs/>
          <w:color w:val="0000CD"/>
          <w:sz w:val="36"/>
          <w:szCs w:val="36"/>
          <w:lang w:eastAsia="ru-RU"/>
        </w:rPr>
        <w:t>ПЛАН РАБОТЫ МКУ ДО "ДОМ ТВОРЧЕСТВА"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1. Совершенствование системы управления</w:t>
      </w:r>
    </w:p>
    <w:p w:rsidR="00044BDC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1.1</w:t>
      </w:r>
      <w:r w:rsidR="00044BD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Краткий анализ работы</w:t>
      </w:r>
    </w:p>
    <w:p w:rsidR="00B718BA" w:rsidRPr="00B718BA" w:rsidRDefault="00044BDC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1.2</w:t>
      </w:r>
      <w:r w:rsidR="00B718BA"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Организационная работа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1.2. Составление и утверждение документов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1.3.</w:t>
      </w: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План внутреннего контроля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1.4. Работа с педаг</w:t>
      </w:r>
      <w:r w:rsidR="00B17F07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огическими кадрами, повышение их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квалификации</w:t>
      </w:r>
      <w:proofErr w:type="gramEnd"/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 аттестация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1.5.Подготовка и проведение педагогических советов: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1.5.Обеспечение охраны труда и техники безопасности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жизнедеятельности</w:t>
      </w:r>
      <w:proofErr w:type="gramEnd"/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работников и обучающихся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1.6. Создание благоприятного морально – психологического</w:t>
      </w:r>
    </w:p>
    <w:p w:rsid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климата</w:t>
      </w:r>
      <w:proofErr w:type="gramEnd"/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в коллективе</w:t>
      </w:r>
    </w:p>
    <w:p w:rsidR="00533327" w:rsidRDefault="00533327" w:rsidP="00B17EFF">
      <w:pPr>
        <w:shd w:val="clear" w:color="auto" w:fill="FFFFFF"/>
        <w:spacing w:before="100" w:beforeAutospacing="1" w:after="100" w:afterAutospacing="1" w:line="240" w:lineRule="auto"/>
        <w:ind w:right="-285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7</w:t>
      </w:r>
      <w:r w:rsidR="00383F4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 w:rsidR="00044BD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План работы </w:t>
      </w:r>
      <w:proofErr w:type="spellStart"/>
      <w:r w:rsidR="00044BD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метод</w:t>
      </w:r>
      <w:r w:rsidR="0043116B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 w:rsidR="00044BD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объединения</w:t>
      </w:r>
      <w:proofErr w:type="spellEnd"/>
    </w:p>
    <w:p w:rsidR="00044BDC" w:rsidRDefault="00044BDC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1.8</w:t>
      </w:r>
      <w:r w:rsidR="00383F4F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План массовых мероприятий</w:t>
      </w:r>
    </w:p>
    <w:p w:rsidR="00533327" w:rsidRPr="00B718BA" w:rsidRDefault="00533327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2. Методическая работа с педагогическими кадрами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2.1. Обобщение опыта работы (открытые уроки, </w:t>
      </w:r>
      <w:r w:rsidR="00533327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участие в семинарах, </w:t>
      </w:r>
      <w:proofErr w:type="spellStart"/>
      <w:r w:rsidR="00533327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взаимопосещ</w:t>
      </w: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ение</w:t>
      </w:r>
      <w:proofErr w:type="spellEnd"/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занятий)</w:t>
      </w:r>
    </w:p>
    <w:p w:rsid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2.2. Методическое сопровождение</w:t>
      </w:r>
    </w:p>
    <w:p w:rsidR="0018101E" w:rsidRPr="00B718BA" w:rsidRDefault="0018101E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2.3 План работы </w:t>
      </w:r>
      <w:proofErr w:type="spell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метод</w:t>
      </w:r>
      <w:r w:rsidR="0043116B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объединений</w:t>
      </w:r>
      <w:proofErr w:type="spellEnd"/>
    </w:p>
    <w:p w:rsidR="00994344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3.Культурно-массовая работа</w:t>
      </w:r>
    </w:p>
    <w:p w:rsidR="00994344" w:rsidRPr="00B718BA" w:rsidRDefault="00994344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3.1. Районные мероприятия по программе «Одаренные дети»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3.2. Работа с родителями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3.3.Сотрудничество</w:t>
      </w:r>
      <w:r w:rsidR="00E60DA2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с другими организациями и структурами</w:t>
      </w:r>
    </w:p>
    <w:p w:rsid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3.4.. Работа, направленная на популяризацию образовательного учреждения</w:t>
      </w:r>
      <w:r w:rsidR="00E60DA2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дополнительного образования</w:t>
      </w:r>
    </w:p>
    <w:p w:rsidR="00E50218" w:rsidRPr="00B718BA" w:rsidRDefault="00E50218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3.5</w:t>
      </w:r>
    </w:p>
    <w:p w:rsidR="00B718BA" w:rsidRDefault="0018101E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4.Сотрудничество ДДТ с семьей</w:t>
      </w:r>
    </w:p>
    <w:p w:rsidR="0018101E" w:rsidRPr="00B718BA" w:rsidRDefault="0018101E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-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5.Административно-хозяйственной деятельности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ДДТ</w:t>
      </w:r>
    </w:p>
    <w:p w:rsidR="00B718BA" w:rsidRPr="00B718BA" w:rsidRDefault="00B17F07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на 2018 -2019</w:t>
      </w:r>
      <w:r w:rsidR="00B718BA"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718BA" w:rsidRPr="00BA18C7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создание адаптивной образовательной среды, способствующей духовному, нравственному, физическому развитию и социализации ребенка в условиях модернизации образования</w:t>
      </w:r>
      <w:r w:rsidR="008D187C" w:rsidRPr="00BD2275">
        <w:rPr>
          <w:sz w:val="28"/>
          <w:szCs w:val="28"/>
        </w:rPr>
        <w:t xml:space="preserve"> </w:t>
      </w:r>
      <w:r w:rsidR="008D187C" w:rsidRPr="00BA18C7">
        <w:rPr>
          <w:b/>
          <w:sz w:val="28"/>
          <w:szCs w:val="28"/>
        </w:rPr>
        <w:t>создание социально-педагогических условий для гармоничного и разностороннего творческого развития личности воспитанников, реализации их творческих способностей в системе взаимодействия общего и дополнительного образования</w:t>
      </w:r>
      <w:r w:rsidRPr="00BA18C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.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718BA" w:rsidRPr="00B718BA" w:rsidRDefault="00B718BA" w:rsidP="00B71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Обеспечение системного и организационно - методического сопровождения повышения квалификации педагогов, как условие готовности к реализации инновационных изменений в образовании и формирования конкурентоспособной личности педагога и обучающегося.</w:t>
      </w:r>
    </w:p>
    <w:p w:rsidR="00B718BA" w:rsidRPr="00B718BA" w:rsidRDefault="00B718BA" w:rsidP="00B71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Изучение состояния системы доп. образования в ОУ района и обеспечение качественного перехода ДДТ на выполнение новых Федеральных государственных </w:t>
      </w:r>
      <w:proofErr w:type="gramStart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стандартов .</w:t>
      </w:r>
      <w:proofErr w:type="gramEnd"/>
    </w:p>
    <w:p w:rsidR="00B718BA" w:rsidRPr="00B718BA" w:rsidRDefault="00B718BA" w:rsidP="00B71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Осуществление социального партнерства педагогического сообщества, родителей и социума как открытой государственно - общественной системы для достижения результатов в новых условиях образования.</w:t>
      </w:r>
    </w:p>
    <w:p w:rsidR="00B718BA" w:rsidRPr="00B718BA" w:rsidRDefault="00B718BA" w:rsidP="00B71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Формирование безопасной образовательной среды, способствующей сохранению психологической устойчивости всех участников образовательного процесса.</w:t>
      </w:r>
    </w:p>
    <w:p w:rsidR="00B718BA" w:rsidRPr="00B718BA" w:rsidRDefault="00B718BA" w:rsidP="00B71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Разработка системы необходимых условий, обеспечивающих преемственность поддержки и развития талантливых детей на различных стадиях обучения.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Регламент работы.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Понедельник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- </w:t>
      </w:r>
      <w:r w:rsidR="0018101E"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производственные совещания при директоре </w:t>
      </w:r>
    </w:p>
    <w:p w:rsidR="0018101E" w:rsidRPr="00B718BA" w:rsidRDefault="00B718BA" w:rsidP="0018101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вторник</w:t>
      </w:r>
      <w:proofErr w:type="gramEnd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="0018101E"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день выхода в учебные объединения, в ОУ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среда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 -</w:t>
      </w:r>
      <w:proofErr w:type="gramEnd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день совещаний, собраний, педсоветов, консультаций          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педагогов</w:t>
      </w:r>
      <w:proofErr w:type="gramEnd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дополнительного образования, планерок;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четверг  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</w:t>
      </w:r>
      <w:proofErr w:type="gramEnd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выходы в учебные объединения; консультации, день семинаров;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пятница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 -</w:t>
      </w:r>
      <w:proofErr w:type="gramEnd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выходы в учебные объединения,  контрольно-тематические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проверки</w:t>
      </w:r>
      <w:proofErr w:type="gramEnd"/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учебных объединений  в рамках  внутреннего контроля.</w:t>
      </w:r>
    </w:p>
    <w:p w:rsid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- 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массовые мероприятия;</w:t>
      </w:r>
    </w:p>
    <w:p w:rsidR="00254E40" w:rsidRDefault="00254E40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Краткий анализ работы МКУДО «Дом детского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творчества »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за истекший 201</w:t>
      </w:r>
      <w:r w:rsidR="00A51B3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201</w:t>
      </w:r>
      <w:r w:rsidR="00A51B3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D71DED" w:rsidRPr="00BA18C7" w:rsidRDefault="00D71DED" w:rsidP="00D71DED">
      <w:p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 xml:space="preserve">Профиль </w:t>
      </w:r>
      <w:proofErr w:type="gramStart"/>
      <w:r w:rsidRPr="00BA18C7">
        <w:rPr>
          <w:b/>
          <w:sz w:val="28"/>
          <w:szCs w:val="28"/>
        </w:rPr>
        <w:t>деятельности  Дома</w:t>
      </w:r>
      <w:proofErr w:type="gramEnd"/>
      <w:r w:rsidRPr="00BA18C7">
        <w:rPr>
          <w:b/>
          <w:sz w:val="28"/>
          <w:szCs w:val="28"/>
        </w:rPr>
        <w:t xml:space="preserve"> </w:t>
      </w:r>
      <w:r w:rsidR="008D187C" w:rsidRPr="00BA18C7">
        <w:rPr>
          <w:b/>
          <w:sz w:val="28"/>
          <w:szCs w:val="28"/>
        </w:rPr>
        <w:t>детского творчества</w:t>
      </w:r>
      <w:r w:rsidRPr="00BA18C7">
        <w:rPr>
          <w:b/>
          <w:sz w:val="28"/>
          <w:szCs w:val="28"/>
        </w:rPr>
        <w:t>— осуществление образовательной деятельности по реализации дополнительных образовательных программ.</w:t>
      </w:r>
    </w:p>
    <w:p w:rsidR="00D71DED" w:rsidRPr="00BA18C7" w:rsidRDefault="00D71DED" w:rsidP="00D71DED">
      <w:p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>Задачи:</w:t>
      </w:r>
    </w:p>
    <w:p w:rsidR="00D71DED" w:rsidRPr="00BA18C7" w:rsidRDefault="00D71DED" w:rsidP="00D71DED">
      <w:pPr>
        <w:numPr>
          <w:ilvl w:val="0"/>
          <w:numId w:val="20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развитие</w:t>
      </w:r>
      <w:proofErr w:type="gramEnd"/>
      <w:r w:rsidRPr="00BA18C7">
        <w:rPr>
          <w:b/>
          <w:sz w:val="28"/>
          <w:szCs w:val="28"/>
        </w:rPr>
        <w:t xml:space="preserve"> у детей и подростков мотивации к познанию и творчеству;</w:t>
      </w:r>
    </w:p>
    <w:p w:rsidR="00A51B32" w:rsidRPr="00A51B32" w:rsidRDefault="00D71DED" w:rsidP="00A51B32">
      <w:pPr>
        <w:numPr>
          <w:ilvl w:val="0"/>
          <w:numId w:val="20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реализация</w:t>
      </w:r>
      <w:proofErr w:type="gramEnd"/>
      <w:r w:rsidRPr="00BA18C7">
        <w:rPr>
          <w:b/>
          <w:sz w:val="28"/>
          <w:szCs w:val="28"/>
        </w:rPr>
        <w:t xml:space="preserve"> дополнительных образовательных программ и услуг в интересах </w:t>
      </w:r>
      <w:r w:rsidR="00A51B32">
        <w:rPr>
          <w:b/>
          <w:sz w:val="28"/>
          <w:szCs w:val="28"/>
        </w:rPr>
        <w:t>личности, общества, государства</w:t>
      </w:r>
    </w:p>
    <w:p w:rsidR="00D71DED" w:rsidRPr="00BA18C7" w:rsidRDefault="00D71DED" w:rsidP="00D71DED">
      <w:p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 xml:space="preserve">В </w:t>
      </w:r>
      <w:proofErr w:type="gramStart"/>
      <w:r w:rsidRPr="00BA18C7">
        <w:rPr>
          <w:b/>
          <w:sz w:val="28"/>
          <w:szCs w:val="28"/>
        </w:rPr>
        <w:t>Доме  детского</w:t>
      </w:r>
      <w:proofErr w:type="gramEnd"/>
      <w:r w:rsidRPr="00BA18C7">
        <w:rPr>
          <w:b/>
          <w:sz w:val="28"/>
          <w:szCs w:val="28"/>
        </w:rPr>
        <w:t xml:space="preserve"> творчества  реали</w:t>
      </w:r>
      <w:r w:rsidR="008D187C" w:rsidRPr="00BA18C7">
        <w:rPr>
          <w:b/>
          <w:sz w:val="28"/>
          <w:szCs w:val="28"/>
        </w:rPr>
        <w:t xml:space="preserve">зовывались </w:t>
      </w:r>
      <w:r w:rsidRPr="00BA18C7">
        <w:rPr>
          <w:b/>
          <w:sz w:val="28"/>
          <w:szCs w:val="28"/>
        </w:rPr>
        <w:t xml:space="preserve">дополнительные образовательные программы </w:t>
      </w:r>
      <w:r w:rsidR="008D187C" w:rsidRPr="00BA18C7">
        <w:rPr>
          <w:b/>
          <w:sz w:val="28"/>
          <w:szCs w:val="28"/>
        </w:rPr>
        <w:t xml:space="preserve">по </w:t>
      </w:r>
      <w:r w:rsidRPr="00BA18C7">
        <w:rPr>
          <w:b/>
          <w:sz w:val="28"/>
          <w:szCs w:val="28"/>
        </w:rPr>
        <w:t>следующ</w:t>
      </w:r>
      <w:r w:rsidR="008D187C" w:rsidRPr="00BA18C7">
        <w:rPr>
          <w:b/>
          <w:sz w:val="28"/>
          <w:szCs w:val="28"/>
        </w:rPr>
        <w:t>им направлениям</w:t>
      </w:r>
      <w:r w:rsidRPr="00BA18C7">
        <w:rPr>
          <w:b/>
          <w:sz w:val="28"/>
          <w:szCs w:val="28"/>
        </w:rPr>
        <w:t>:</w:t>
      </w:r>
    </w:p>
    <w:p w:rsidR="00D71DED" w:rsidRPr="00BA18C7" w:rsidRDefault="00D71DED" w:rsidP="00D71DED">
      <w:pPr>
        <w:numPr>
          <w:ilvl w:val="0"/>
          <w:numId w:val="21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художественное</w:t>
      </w:r>
      <w:proofErr w:type="gramEnd"/>
      <w:r w:rsidRPr="00BA18C7">
        <w:rPr>
          <w:b/>
          <w:sz w:val="28"/>
          <w:szCs w:val="28"/>
        </w:rPr>
        <w:t>;</w:t>
      </w:r>
    </w:p>
    <w:p w:rsidR="00D71DED" w:rsidRPr="00BA18C7" w:rsidRDefault="00D71DED" w:rsidP="00D71DED">
      <w:pPr>
        <w:numPr>
          <w:ilvl w:val="0"/>
          <w:numId w:val="21"/>
        </w:num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>-техническое;</w:t>
      </w:r>
    </w:p>
    <w:p w:rsidR="00D71DED" w:rsidRPr="00BA18C7" w:rsidRDefault="00D71DED" w:rsidP="00D71DED">
      <w:pPr>
        <w:numPr>
          <w:ilvl w:val="0"/>
          <w:numId w:val="21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социально</w:t>
      </w:r>
      <w:proofErr w:type="gramEnd"/>
      <w:r w:rsidRPr="00BA18C7">
        <w:rPr>
          <w:b/>
          <w:sz w:val="28"/>
          <w:szCs w:val="28"/>
        </w:rPr>
        <w:t>-педагогическое;</w:t>
      </w:r>
    </w:p>
    <w:p w:rsidR="00D71DED" w:rsidRPr="00BA18C7" w:rsidRDefault="00D71DED" w:rsidP="00D71DED">
      <w:pPr>
        <w:numPr>
          <w:ilvl w:val="0"/>
          <w:numId w:val="21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художественно</w:t>
      </w:r>
      <w:proofErr w:type="gramEnd"/>
      <w:r w:rsidRPr="00BA18C7">
        <w:rPr>
          <w:b/>
          <w:sz w:val="28"/>
          <w:szCs w:val="28"/>
        </w:rPr>
        <w:t>-прикладное;</w:t>
      </w:r>
    </w:p>
    <w:p w:rsidR="00D71DED" w:rsidRPr="00BA18C7" w:rsidRDefault="00D71DED" w:rsidP="00D71DED">
      <w:pPr>
        <w:numPr>
          <w:ilvl w:val="0"/>
          <w:numId w:val="21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туристско</w:t>
      </w:r>
      <w:proofErr w:type="gramEnd"/>
      <w:r w:rsidRPr="00BA18C7">
        <w:rPr>
          <w:b/>
          <w:sz w:val="28"/>
          <w:szCs w:val="28"/>
        </w:rPr>
        <w:t>-краеведческое;</w:t>
      </w:r>
    </w:p>
    <w:p w:rsidR="00D71DED" w:rsidRPr="00BA18C7" w:rsidRDefault="00D71DED" w:rsidP="00D71DED">
      <w:pPr>
        <w:numPr>
          <w:ilvl w:val="0"/>
          <w:numId w:val="21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эколого</w:t>
      </w:r>
      <w:proofErr w:type="gramEnd"/>
      <w:r w:rsidRPr="00BA18C7">
        <w:rPr>
          <w:b/>
          <w:sz w:val="28"/>
          <w:szCs w:val="28"/>
        </w:rPr>
        <w:t xml:space="preserve">- биологическое; </w:t>
      </w:r>
    </w:p>
    <w:p w:rsidR="00D71DED" w:rsidRPr="00BA18C7" w:rsidRDefault="00D71DED" w:rsidP="00D71DED">
      <w:pPr>
        <w:numPr>
          <w:ilvl w:val="0"/>
          <w:numId w:val="21"/>
        </w:num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>-спортивное.</w:t>
      </w:r>
    </w:p>
    <w:p w:rsidR="00D71DED" w:rsidRPr="00BA18C7" w:rsidRDefault="00D71DED" w:rsidP="00D71DED">
      <w:pPr>
        <w:rPr>
          <w:b/>
          <w:sz w:val="28"/>
          <w:szCs w:val="28"/>
        </w:rPr>
      </w:pPr>
      <w:bookmarkStart w:id="0" w:name="h.2et92p0"/>
      <w:bookmarkEnd w:id="0"/>
      <w:r w:rsidRPr="00BA18C7">
        <w:rPr>
          <w:b/>
          <w:bCs/>
          <w:sz w:val="28"/>
          <w:szCs w:val="28"/>
        </w:rPr>
        <w:t>С общим охватом 2653 учащихся</w:t>
      </w:r>
      <w:r w:rsidRPr="00BA18C7">
        <w:rPr>
          <w:b/>
          <w:sz w:val="28"/>
          <w:szCs w:val="28"/>
        </w:rPr>
        <w:t>—в 182 группах под руководством 96 педагогов</w:t>
      </w:r>
    </w:p>
    <w:p w:rsidR="00D71DED" w:rsidRPr="00BA18C7" w:rsidRDefault="00D71DED" w:rsidP="00D71DED">
      <w:p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>. Основные направления деятельности:</w:t>
      </w:r>
    </w:p>
    <w:p w:rsidR="00D71DED" w:rsidRPr="00BA18C7" w:rsidRDefault="00D71DED" w:rsidP="00D71DED">
      <w:pPr>
        <w:numPr>
          <w:ilvl w:val="0"/>
          <w:numId w:val="22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обучение</w:t>
      </w:r>
      <w:proofErr w:type="gramEnd"/>
      <w:r w:rsidRPr="00BA18C7">
        <w:rPr>
          <w:b/>
          <w:sz w:val="28"/>
          <w:szCs w:val="28"/>
        </w:rPr>
        <w:t xml:space="preserve"> детей в возрасте от 5 до 18 лет по образовательным программам различных направлений творческой деятельности;</w:t>
      </w:r>
    </w:p>
    <w:p w:rsidR="00D71DED" w:rsidRPr="00BA18C7" w:rsidRDefault="00D71DED" w:rsidP="00D71DED">
      <w:pPr>
        <w:numPr>
          <w:ilvl w:val="0"/>
          <w:numId w:val="22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научно</w:t>
      </w:r>
      <w:proofErr w:type="gramEnd"/>
      <w:r w:rsidRPr="00BA18C7">
        <w:rPr>
          <w:b/>
          <w:sz w:val="28"/>
          <w:szCs w:val="28"/>
        </w:rPr>
        <w:t>-методическое обеспечение образовательного процесса;</w:t>
      </w:r>
    </w:p>
    <w:p w:rsidR="00D71DED" w:rsidRPr="00BA18C7" w:rsidRDefault="00D71DED" w:rsidP="00D71DED">
      <w:pPr>
        <w:numPr>
          <w:ilvl w:val="0"/>
          <w:numId w:val="22"/>
        </w:numPr>
        <w:rPr>
          <w:b/>
          <w:sz w:val="28"/>
          <w:szCs w:val="28"/>
        </w:rPr>
      </w:pPr>
      <w:proofErr w:type="gramStart"/>
      <w:r w:rsidRPr="00BA18C7">
        <w:rPr>
          <w:b/>
          <w:sz w:val="28"/>
          <w:szCs w:val="28"/>
        </w:rPr>
        <w:t>организация</w:t>
      </w:r>
      <w:proofErr w:type="gramEnd"/>
      <w:r w:rsidRPr="00BA18C7">
        <w:rPr>
          <w:b/>
          <w:sz w:val="28"/>
          <w:szCs w:val="28"/>
        </w:rPr>
        <w:t xml:space="preserve"> и проведение фестивалей, праздников, концертов, творческих встреч, выставок, познавательного досуга.</w:t>
      </w:r>
    </w:p>
    <w:p w:rsidR="00D71DED" w:rsidRPr="00BA18C7" w:rsidRDefault="00D71DED" w:rsidP="00D71DED">
      <w:pPr>
        <w:pStyle w:val="a3"/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lastRenderedPageBreak/>
        <w:t xml:space="preserve">Занятия в </w:t>
      </w:r>
      <w:r w:rsidR="008D187C" w:rsidRPr="00BA18C7">
        <w:rPr>
          <w:b/>
          <w:sz w:val="28"/>
          <w:szCs w:val="28"/>
        </w:rPr>
        <w:t xml:space="preserve">объединениях </w:t>
      </w:r>
      <w:r w:rsidRPr="00BA18C7">
        <w:rPr>
          <w:b/>
          <w:sz w:val="28"/>
          <w:szCs w:val="28"/>
        </w:rPr>
        <w:t>Дома детского творчества обеспечива</w:t>
      </w:r>
      <w:r w:rsidR="00A51B32">
        <w:rPr>
          <w:b/>
          <w:sz w:val="28"/>
          <w:szCs w:val="28"/>
        </w:rPr>
        <w:t>ли</w:t>
      </w:r>
      <w:r w:rsidRPr="00BA18C7">
        <w:rPr>
          <w:b/>
          <w:sz w:val="28"/>
          <w:szCs w:val="28"/>
        </w:rPr>
        <w:t xml:space="preserve"> творческую и социальную самореализацию личности ребенка, способств</w:t>
      </w:r>
      <w:r w:rsidR="00A51B32">
        <w:rPr>
          <w:b/>
          <w:sz w:val="28"/>
          <w:szCs w:val="28"/>
        </w:rPr>
        <w:t>овали</w:t>
      </w:r>
      <w:r w:rsidRPr="00BA18C7">
        <w:rPr>
          <w:b/>
          <w:sz w:val="28"/>
          <w:szCs w:val="28"/>
        </w:rPr>
        <w:t xml:space="preserve"> профессиональной ориентации и адаптации подростков. С детьми работа</w:t>
      </w:r>
      <w:r w:rsidR="00A51B32">
        <w:rPr>
          <w:b/>
          <w:sz w:val="28"/>
          <w:szCs w:val="28"/>
        </w:rPr>
        <w:t>ли</w:t>
      </w:r>
      <w:r w:rsidRPr="00BA18C7">
        <w:rPr>
          <w:b/>
          <w:sz w:val="28"/>
          <w:szCs w:val="28"/>
        </w:rPr>
        <w:t xml:space="preserve"> инициативные, творческие, квалифицированные педагоги дополнительного образования, увлеченные своим делом педагоги-организаторы такие как Гаджиевой Р.Э., </w:t>
      </w:r>
      <w:proofErr w:type="spellStart"/>
      <w:r w:rsidRPr="00BA18C7">
        <w:rPr>
          <w:b/>
          <w:sz w:val="28"/>
          <w:szCs w:val="28"/>
        </w:rPr>
        <w:t>Шахнавазова</w:t>
      </w:r>
      <w:proofErr w:type="spellEnd"/>
      <w:r w:rsidRPr="00BA18C7">
        <w:rPr>
          <w:b/>
          <w:sz w:val="28"/>
          <w:szCs w:val="28"/>
        </w:rPr>
        <w:t xml:space="preserve"> </w:t>
      </w:r>
      <w:proofErr w:type="spellStart"/>
      <w:proofErr w:type="gramStart"/>
      <w:r w:rsidRPr="00BA18C7">
        <w:rPr>
          <w:b/>
          <w:sz w:val="28"/>
          <w:szCs w:val="28"/>
        </w:rPr>
        <w:t>С,Ш.</w:t>
      </w:r>
      <w:proofErr w:type="gramEnd"/>
      <w:r w:rsidRPr="00BA18C7">
        <w:rPr>
          <w:b/>
          <w:sz w:val="28"/>
          <w:szCs w:val="28"/>
        </w:rPr>
        <w:t>,Рагимов</w:t>
      </w:r>
      <w:proofErr w:type="spellEnd"/>
      <w:r w:rsidRPr="00BA18C7">
        <w:rPr>
          <w:b/>
          <w:sz w:val="28"/>
          <w:szCs w:val="28"/>
        </w:rPr>
        <w:t xml:space="preserve"> А.</w:t>
      </w:r>
      <w:r w:rsidR="00D301C6">
        <w:rPr>
          <w:b/>
          <w:sz w:val="28"/>
          <w:szCs w:val="28"/>
        </w:rPr>
        <w:t xml:space="preserve"> </w:t>
      </w:r>
      <w:r w:rsidRPr="00BA18C7">
        <w:rPr>
          <w:b/>
          <w:sz w:val="28"/>
          <w:szCs w:val="28"/>
        </w:rPr>
        <w:t>,Керимовой М.Г.,</w:t>
      </w:r>
      <w:proofErr w:type="spellStart"/>
      <w:r w:rsidRPr="00BA18C7">
        <w:rPr>
          <w:b/>
          <w:sz w:val="28"/>
          <w:szCs w:val="28"/>
        </w:rPr>
        <w:t>Алимурадова</w:t>
      </w:r>
      <w:proofErr w:type="spellEnd"/>
      <w:r w:rsidRPr="00BA18C7">
        <w:rPr>
          <w:b/>
          <w:sz w:val="28"/>
          <w:szCs w:val="28"/>
        </w:rPr>
        <w:t xml:space="preserve"> </w:t>
      </w:r>
      <w:proofErr w:type="spellStart"/>
      <w:r w:rsidRPr="00BA18C7">
        <w:rPr>
          <w:b/>
          <w:sz w:val="28"/>
          <w:szCs w:val="28"/>
        </w:rPr>
        <w:t>А.А.</w:t>
      </w:r>
      <w:r w:rsidR="008E651F">
        <w:rPr>
          <w:b/>
          <w:sz w:val="28"/>
          <w:szCs w:val="28"/>
        </w:rPr>
        <w:t>,</w:t>
      </w:r>
      <w:r w:rsidRPr="00BA18C7">
        <w:rPr>
          <w:b/>
          <w:sz w:val="28"/>
          <w:szCs w:val="28"/>
        </w:rPr>
        <w:t>Курбанова</w:t>
      </w:r>
      <w:proofErr w:type="spellEnd"/>
      <w:r w:rsidRPr="00BA18C7">
        <w:rPr>
          <w:b/>
          <w:sz w:val="28"/>
          <w:szCs w:val="28"/>
        </w:rPr>
        <w:t xml:space="preserve"> А. Гаджиева Г.С .и  многие другие.</w:t>
      </w:r>
    </w:p>
    <w:p w:rsidR="00D71DED" w:rsidRPr="00BA18C7" w:rsidRDefault="00D71DED" w:rsidP="00D71DED">
      <w:p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>Работа в объединениях строи</w:t>
      </w:r>
      <w:r w:rsidR="00D301C6">
        <w:rPr>
          <w:b/>
          <w:sz w:val="28"/>
          <w:szCs w:val="28"/>
        </w:rPr>
        <w:t>лась</w:t>
      </w:r>
      <w:r w:rsidRPr="00BA18C7">
        <w:rPr>
          <w:b/>
          <w:sz w:val="28"/>
          <w:szCs w:val="28"/>
        </w:rPr>
        <w:t xml:space="preserve"> на основе программ. Программы в основном адаптированного характера, разработанные самими педагогами и методистами ДДТ.</w:t>
      </w:r>
    </w:p>
    <w:p w:rsidR="00D71DED" w:rsidRDefault="00D71DED" w:rsidP="00D71DED">
      <w:pPr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 xml:space="preserve">В целях улучшения форм и методов ведения занятий и улучшения качества </w:t>
      </w:r>
      <w:proofErr w:type="gramStart"/>
      <w:r w:rsidRPr="00BA18C7">
        <w:rPr>
          <w:b/>
          <w:sz w:val="28"/>
          <w:szCs w:val="28"/>
        </w:rPr>
        <w:t>программ  ежегодно</w:t>
      </w:r>
      <w:proofErr w:type="gramEnd"/>
      <w:r w:rsidRPr="00BA18C7">
        <w:rPr>
          <w:b/>
          <w:sz w:val="28"/>
          <w:szCs w:val="28"/>
        </w:rPr>
        <w:t xml:space="preserve"> проводим конкурс «Моя образовательная программа» ,так же в целях выявления лучших педагогов, поднятия престижа педагогов дополнительного образования  коллектив ДДТ проводит ежегодно конкурс «Сердце отдою детям» В истекшем учебном году победитель районного конкурса  </w:t>
      </w:r>
      <w:proofErr w:type="spellStart"/>
      <w:r w:rsidRPr="00BA18C7">
        <w:rPr>
          <w:b/>
          <w:sz w:val="28"/>
          <w:szCs w:val="28"/>
        </w:rPr>
        <w:t>Мурадалиева</w:t>
      </w:r>
      <w:proofErr w:type="spellEnd"/>
      <w:r w:rsidRPr="00BA18C7">
        <w:rPr>
          <w:b/>
          <w:sz w:val="28"/>
          <w:szCs w:val="28"/>
        </w:rPr>
        <w:t xml:space="preserve"> </w:t>
      </w:r>
      <w:proofErr w:type="spellStart"/>
      <w:r w:rsidRPr="00BA18C7">
        <w:rPr>
          <w:b/>
          <w:sz w:val="28"/>
          <w:szCs w:val="28"/>
        </w:rPr>
        <w:t>Гюзел</w:t>
      </w:r>
      <w:r w:rsidR="009616CD">
        <w:rPr>
          <w:b/>
          <w:sz w:val="28"/>
          <w:szCs w:val="28"/>
        </w:rPr>
        <w:t>ь</w:t>
      </w:r>
      <w:proofErr w:type="spellEnd"/>
      <w:r w:rsidRPr="00BA18C7">
        <w:rPr>
          <w:b/>
          <w:sz w:val="28"/>
          <w:szCs w:val="28"/>
        </w:rPr>
        <w:t xml:space="preserve"> К</w:t>
      </w:r>
      <w:r w:rsidR="00D301C6">
        <w:rPr>
          <w:b/>
          <w:sz w:val="28"/>
          <w:szCs w:val="28"/>
        </w:rPr>
        <w:t>. вошла</w:t>
      </w:r>
      <w:r w:rsidRPr="00BA18C7">
        <w:rPr>
          <w:b/>
          <w:sz w:val="28"/>
          <w:szCs w:val="28"/>
        </w:rPr>
        <w:t xml:space="preserve"> </w:t>
      </w:r>
      <w:r w:rsidR="00D301C6">
        <w:rPr>
          <w:b/>
          <w:sz w:val="28"/>
          <w:szCs w:val="28"/>
        </w:rPr>
        <w:t xml:space="preserve">в лучшую пятёрку </w:t>
      </w:r>
      <w:r w:rsidRPr="00BA18C7">
        <w:rPr>
          <w:b/>
          <w:sz w:val="28"/>
          <w:szCs w:val="28"/>
        </w:rPr>
        <w:t>на республиканском конкурсе педагогов дополнительного образования</w:t>
      </w:r>
      <w:r w:rsidR="00D301C6">
        <w:rPr>
          <w:b/>
          <w:sz w:val="28"/>
          <w:szCs w:val="28"/>
        </w:rPr>
        <w:t>.</w:t>
      </w:r>
    </w:p>
    <w:p w:rsidR="00D301C6" w:rsidRPr="00BA18C7" w:rsidRDefault="00D301C6" w:rsidP="00D71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 же для улучшения качества планирования и ведения </w:t>
      </w:r>
      <w:proofErr w:type="gramStart"/>
      <w:r>
        <w:rPr>
          <w:b/>
          <w:sz w:val="28"/>
          <w:szCs w:val="28"/>
        </w:rPr>
        <w:t>занятий  организовали</w:t>
      </w:r>
      <w:proofErr w:type="gramEnd"/>
      <w:r>
        <w:rPr>
          <w:b/>
          <w:sz w:val="28"/>
          <w:szCs w:val="28"/>
        </w:rPr>
        <w:t xml:space="preserve"> и провели конкурс среди педагогов  дополнительного образования «Моё лучшее занятие» , где вы</w:t>
      </w:r>
      <w:r w:rsidR="00533327">
        <w:rPr>
          <w:b/>
          <w:sz w:val="28"/>
          <w:szCs w:val="28"/>
        </w:rPr>
        <w:t>делились  лучшие педагоги , так</w:t>
      </w:r>
      <w:r>
        <w:rPr>
          <w:b/>
          <w:sz w:val="28"/>
          <w:szCs w:val="28"/>
        </w:rPr>
        <w:t>ие ка</w:t>
      </w:r>
      <w:r w:rsidR="0053332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Шахнавазов</w:t>
      </w:r>
      <w:proofErr w:type="spellEnd"/>
      <w:r>
        <w:rPr>
          <w:b/>
          <w:sz w:val="28"/>
          <w:szCs w:val="28"/>
        </w:rPr>
        <w:t xml:space="preserve"> С.Ш. ,</w:t>
      </w:r>
      <w:proofErr w:type="spellStart"/>
      <w:r>
        <w:rPr>
          <w:b/>
          <w:sz w:val="28"/>
          <w:szCs w:val="28"/>
        </w:rPr>
        <w:t>Мурадалиева</w:t>
      </w:r>
      <w:proofErr w:type="spellEnd"/>
      <w:r>
        <w:rPr>
          <w:b/>
          <w:sz w:val="28"/>
          <w:szCs w:val="28"/>
        </w:rPr>
        <w:t xml:space="preserve"> Г.К., Керимова М.Г.. лучшие материалы были представлены на республиканский конкурс.</w:t>
      </w:r>
    </w:p>
    <w:p w:rsidR="00D71DED" w:rsidRDefault="00D71DED" w:rsidP="00D71DED">
      <w:pPr>
        <w:pStyle w:val="a3"/>
        <w:rPr>
          <w:b/>
          <w:sz w:val="28"/>
          <w:szCs w:val="28"/>
        </w:rPr>
      </w:pPr>
      <w:r w:rsidRPr="00BA18C7">
        <w:rPr>
          <w:b/>
          <w:sz w:val="28"/>
          <w:szCs w:val="28"/>
        </w:rPr>
        <w:t xml:space="preserve">Так же ряд проведенных выставок детских подделок свидетельствовало о работе наших объединений по художественному, художественно-прикладному творчеству. И ещё результатом этих направлений стали призовые места на районных и республиканских выставках </w:t>
      </w:r>
      <w:r w:rsidR="00D301C6">
        <w:rPr>
          <w:b/>
          <w:sz w:val="28"/>
          <w:szCs w:val="28"/>
        </w:rPr>
        <w:t>по разным возрастным категориям.</w:t>
      </w:r>
    </w:p>
    <w:p w:rsidR="00D301C6" w:rsidRPr="00BA18C7" w:rsidRDefault="005D4908" w:rsidP="00D71DE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 музыкально –художественные объединения представили развлекательные программы в КЦСОН для детей –инвалидов, </w:t>
      </w:r>
      <w:proofErr w:type="gramStart"/>
      <w:r>
        <w:rPr>
          <w:b/>
          <w:sz w:val="28"/>
          <w:szCs w:val="28"/>
        </w:rPr>
        <w:t>и  представляли</w:t>
      </w:r>
      <w:proofErr w:type="gramEnd"/>
      <w:r>
        <w:rPr>
          <w:b/>
          <w:sz w:val="28"/>
          <w:szCs w:val="28"/>
        </w:rPr>
        <w:t xml:space="preserve"> номера к праздничным мероприятиям ,к знаменательным датам и праздникам, проводимых в районном Доме культуры.</w:t>
      </w:r>
    </w:p>
    <w:p w:rsidR="00D71DED" w:rsidRPr="00BA18C7" w:rsidRDefault="00D71DED" w:rsidP="00D71DED">
      <w:pPr>
        <w:pStyle w:val="a3"/>
        <w:rPr>
          <w:b/>
          <w:color w:val="000000"/>
          <w:sz w:val="27"/>
          <w:szCs w:val="27"/>
        </w:rPr>
      </w:pPr>
      <w:r w:rsidRPr="00BA18C7">
        <w:rPr>
          <w:b/>
          <w:sz w:val="28"/>
          <w:szCs w:val="28"/>
        </w:rPr>
        <w:t xml:space="preserve">Направление работы  Дома детского творчества определена не только оказанием услуг по реализации дополнительных образовательных программ, но и организаций внеклассной внешкольной воспитательной работы по району, о чем свидетельствуют ряд мероприятий; конкурсы-КВН; Брей ринг –Калейдоскоп знаний с участием 20 школ района;, Шаг к звездам с участием всех школ района,, «Истоки» под девизом «Очаг мой родной </w:t>
      </w:r>
      <w:proofErr w:type="spellStart"/>
      <w:r w:rsidRPr="00BA18C7">
        <w:rPr>
          <w:b/>
          <w:sz w:val="28"/>
          <w:szCs w:val="28"/>
        </w:rPr>
        <w:t>Табасаран</w:t>
      </w:r>
      <w:proofErr w:type="spellEnd"/>
      <w:r w:rsidRPr="00BA18C7">
        <w:rPr>
          <w:b/>
          <w:sz w:val="28"/>
          <w:szCs w:val="28"/>
        </w:rPr>
        <w:t>» с участием 8 школ района, «Школьные годы чудесные» ,«Весёлые старты»</w:t>
      </w:r>
      <w:r w:rsidRPr="00BA18C7">
        <w:rPr>
          <w:b/>
          <w:color w:val="000000"/>
          <w:sz w:val="27"/>
          <w:szCs w:val="27"/>
        </w:rPr>
        <w:t xml:space="preserve">  с участием 6 школ района.</w:t>
      </w:r>
    </w:p>
    <w:p w:rsidR="00D71DED" w:rsidRDefault="00D71DED" w:rsidP="00D71DED">
      <w:pPr>
        <w:pStyle w:val="a3"/>
        <w:rPr>
          <w:color w:val="000000"/>
          <w:sz w:val="27"/>
          <w:szCs w:val="27"/>
        </w:rPr>
      </w:pPr>
      <w:r w:rsidRPr="00BA18C7">
        <w:rPr>
          <w:b/>
          <w:color w:val="000000"/>
          <w:sz w:val="27"/>
          <w:szCs w:val="27"/>
        </w:rPr>
        <w:t xml:space="preserve">   Кроме этого Дом детского творчества является координатором Российского </w:t>
      </w:r>
      <w:proofErr w:type="gramStart"/>
      <w:r w:rsidRPr="00BA18C7">
        <w:rPr>
          <w:b/>
          <w:color w:val="000000"/>
          <w:sz w:val="27"/>
          <w:szCs w:val="27"/>
        </w:rPr>
        <w:t>движения  школьников</w:t>
      </w:r>
      <w:proofErr w:type="gramEnd"/>
      <w:r w:rsidRPr="00BA18C7">
        <w:rPr>
          <w:b/>
          <w:color w:val="000000"/>
          <w:sz w:val="27"/>
          <w:szCs w:val="27"/>
        </w:rPr>
        <w:t xml:space="preserve"> района .В этом</w:t>
      </w:r>
      <w:r>
        <w:rPr>
          <w:color w:val="000000"/>
          <w:sz w:val="27"/>
          <w:szCs w:val="27"/>
        </w:rPr>
        <w:t xml:space="preserve"> направлении </w:t>
      </w:r>
      <w:r w:rsidR="00BA18C7">
        <w:rPr>
          <w:color w:val="000000"/>
          <w:sz w:val="27"/>
          <w:szCs w:val="27"/>
        </w:rPr>
        <w:t>велась определенная работа</w:t>
      </w:r>
      <w:r>
        <w:rPr>
          <w:color w:val="000000"/>
          <w:sz w:val="27"/>
          <w:szCs w:val="27"/>
        </w:rPr>
        <w:t>.</w:t>
      </w:r>
    </w:p>
    <w:p w:rsidR="00254E40" w:rsidRPr="00B718BA" w:rsidRDefault="00254E40" w:rsidP="00B718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I. Совершенствование системы управления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.1.Организационная работа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4455"/>
        <w:gridCol w:w="2100"/>
        <w:gridCol w:w="3442"/>
      </w:tblGrid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Косметический ремонт.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Подготовка к новому учебному году.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июль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 август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7A494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иректор, зам. директора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Контроль подготовки к заседанию педсовета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, ноябрь, февраль, май.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иректор, зам. директора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Контроль прохождения медосмотра сотрудниками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Август,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Организованный набор в объединения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5D490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71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B71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10.09.1</w:t>
            </w:r>
            <w:r w:rsidR="005D4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71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едагоги дополнительного образования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Контроль комплектования групп в объединениях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Сентябрь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ам. директора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Комплектование курсов повышения квалификации педагогов на новый учебный год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ам. директора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53332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="0053332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="0053332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самообследовани</w:t>
            </w:r>
            <w:r w:rsidR="0053332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 ,зам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директора</w:t>
            </w:r>
            <w:r w:rsidR="00057AB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методисты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Подготовка перспективного плана работы на новый учебный год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 ,зам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директора , методисты, педагог-организатор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Проверка санитарного состояния кабинетов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234EC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Контроль за температурным режимом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Сентябрь- апрель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D490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030DC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чегар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Организация работы Управляющего совета </w:t>
            </w: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ДДТ,   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работа родительского комитета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234EC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Директор,.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методист</w:t>
            </w:r>
            <w:r w:rsidR="00234EC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</w:tbl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</w:t>
      </w:r>
    </w:p>
    <w:p w:rsidR="004B071B" w:rsidRDefault="004B071B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1.2. Составление и утверждение документов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395"/>
        <w:gridCol w:w="1969"/>
        <w:gridCol w:w="2856"/>
      </w:tblGrid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proofErr w:type="gramEnd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Работа с нормативно – правовыми документами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май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-июнь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Директор, зам. 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Распределение учебной нагрузки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</w:t>
            </w: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р, зам. 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иректора  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Утвердить учебный план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Утвердить план работы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Утвердить график контроля внутри ДДТ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Тарификация  сотрудников</w:t>
            </w:r>
            <w:proofErr w:type="gramEnd"/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ам. директора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Расписание занятий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ам. директора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     8.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Разработка и утверждение положений районных мероприятий:</w:t>
            </w:r>
          </w:p>
          <w:p w:rsidR="00B718BA" w:rsidRPr="00B718BA" w:rsidRDefault="00B718BA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Районный фестиваль КВН;</w:t>
            </w:r>
          </w:p>
          <w:p w:rsidR="00B718BA" w:rsidRPr="00B718BA" w:rsidRDefault="00B718BA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- Районный фестиваль </w:t>
            </w:r>
            <w:r w:rsidR="004A104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хореографических </w:t>
            </w: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коллективов </w:t>
            </w:r>
          </w:p>
          <w:p w:rsidR="00B718BA" w:rsidRPr="00B718BA" w:rsidRDefault="00B718BA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Районный фестиваль детского творчества;</w:t>
            </w:r>
          </w:p>
          <w:p w:rsidR="00B718BA" w:rsidRPr="00B718BA" w:rsidRDefault="00B718BA" w:rsidP="007A49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Районный фестиваль дошкольников «</w:t>
            </w:r>
            <w:r w:rsidR="007A4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наши звёздочки</w:t>
            </w: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Муниципальный этап регионального конкурса чтецов «Живое слово»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59D1" w:rsidRDefault="00BA18C7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Культ</w:t>
            </w:r>
            <w:r w:rsidR="00A9623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259D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организатор-</w:t>
            </w:r>
          </w:p>
          <w:p w:rsidR="001259D1" w:rsidRDefault="001259D1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Рашидова И.Н.</w:t>
            </w:r>
          </w:p>
          <w:p w:rsidR="00B718BA" w:rsidRDefault="001259D1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Муз.</w:t>
            </w:r>
            <w:r w:rsidR="00BA18C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BA18C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  <w:p w:rsidR="001259D1" w:rsidRPr="00B718BA" w:rsidRDefault="001259D1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Алиев У.К.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     9.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Оформить статисти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softHyphen/>
              <w:t>ческий отчет по форме 1-ДО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 ,</w:t>
            </w:r>
            <w:proofErr w:type="gramEnd"/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зам. директора  </w:t>
            </w:r>
          </w:p>
        </w:tc>
      </w:tr>
      <w:tr w:rsidR="00B718BA" w:rsidRPr="00B718BA" w:rsidTr="00B17EFF">
        <w:trPr>
          <w:trHeight w:val="315"/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План  работы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на  каникулы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Ноябрь, март, январь,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Заключение договоров с поставщиками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057AB5" w:rsidP="00BA18C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</w:tc>
      </w:tr>
      <w:tr w:rsidR="00B718BA" w:rsidRPr="00B718BA" w:rsidTr="00B17EFF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Приказы: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 распределении учебной нагрузки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Об утверждении учебного плана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 утверждении плана работы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 утверждении плана воспитательной работы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 утверждении графика контроля внутри ДДТ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 утверждении образовательной программы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 утверждении расписания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 зачислении обучающихся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 утверждении графика сдачи отчетности ПДО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 организации работы в летний период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 профилактических мерах направленных на предупреждение детского травматизма. О проведении инструктажа по охране жизни и здоровья детей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234EC9" w:rsidRDefault="00234EC9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Директор, зам. директора</w:t>
            </w:r>
          </w:p>
        </w:tc>
      </w:tr>
    </w:tbl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1.3.</w:t>
      </w: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План внутреннего контроля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283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Ф.К. -  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Фронтальный контроль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283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Т.К.  -  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Тематический контроль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ind w:left="2835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П.К.   - </w:t>
      </w: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Персональный контроль</w:t>
      </w:r>
    </w:p>
    <w:tbl>
      <w:tblPr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1"/>
      </w:tblGrid>
      <w:tr w:rsidR="00B718BA" w:rsidRPr="00B718BA" w:rsidTr="00B718BA">
        <w:trPr>
          <w:tblCellSpacing w:w="0" w:type="dxa"/>
        </w:trPr>
        <w:tc>
          <w:tcPr>
            <w:tcW w:w="1425" w:type="dxa"/>
            <w:shd w:val="clear" w:color="auto" w:fill="FFFFFF"/>
            <w:vAlign w:val="center"/>
            <w:hideMark/>
          </w:tcPr>
          <w:tbl>
            <w:tblPr>
              <w:tblW w:w="107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1539"/>
              <w:gridCol w:w="3692"/>
              <w:gridCol w:w="3739"/>
            </w:tblGrid>
            <w:tr w:rsidR="008F6CBF" w:rsidRPr="00B718BA" w:rsidTr="00B718BA">
              <w:trPr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Срок</w:t>
                  </w:r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Вид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718B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контроля</w:t>
                  </w:r>
                  <w:proofErr w:type="gramEnd"/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718B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контрольно</w:t>
                  </w:r>
                  <w:proofErr w:type="gramEnd"/>
                  <w:r w:rsidRPr="00B718B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-аналитической работы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8F6CBF" w:rsidRPr="00B718BA" w:rsidTr="00B718BA">
              <w:trPr>
                <w:trHeight w:val="2205"/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Раз в квартал</w:t>
                  </w:r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Ф.К.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Анализ и контроль организации образовательного процесса: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 -посещение учебных </w:t>
                  </w:r>
                  <w:proofErr w:type="gram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занятий  (</w:t>
                  </w:r>
                  <w:proofErr w:type="gramEnd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не менее 2-х раз);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ind w:left="33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-проверки за </w:t>
                  </w:r>
                  <w:proofErr w:type="gram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уровнем  наполняемости</w:t>
                  </w:r>
                  <w:proofErr w:type="gramEnd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посещаемости учащихся (не менее 2 раз в месяц);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ind w:left="33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-посещение воспитательных, оргмассовых мероприятий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Зам. директора</w:t>
                  </w:r>
                </w:p>
                <w:p w:rsidR="00B718BA" w:rsidRPr="00B718BA" w:rsidRDefault="00030DC1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Гаджиибрагимова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И.А.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методист</w:t>
                  </w:r>
                  <w:r w:rsidR="007A4948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ы</w:t>
                  </w:r>
                  <w:proofErr w:type="gramEnd"/>
                </w:p>
                <w:p w:rsidR="00B718BA" w:rsidRPr="00B718BA" w:rsidRDefault="00030DC1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Гаджиева Р.Э.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030DC1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Маллакурбанов</w:t>
                  </w:r>
                  <w:proofErr w:type="spellEnd"/>
                  <w:r w:rsidR="00030DC1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 xml:space="preserve"> М.Н.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F6CBF" w:rsidRPr="00B718BA" w:rsidTr="00B718BA">
              <w:trPr>
                <w:trHeight w:val="2205"/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Т.К.</w:t>
                  </w:r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Проверка журналов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Гаджиибрагимова</w:t>
                  </w:r>
                  <w:proofErr w:type="spellEnd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И.А.</w:t>
                  </w: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8F6CBF" w:rsidRPr="00B718BA" w:rsidTr="00B718BA">
              <w:trPr>
                <w:trHeight w:val="615"/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Раз в полугодие</w:t>
                  </w:r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Т.К.</w:t>
                  </w:r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Проверка  и</w:t>
                  </w:r>
                  <w:proofErr w:type="gramEnd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анализ оформления журналов. Прохождение программного материала.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Гаджиибрагимова</w:t>
                  </w:r>
                  <w:proofErr w:type="spellEnd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И.А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F6CBF" w:rsidRPr="00B718BA" w:rsidTr="00B718BA">
              <w:trPr>
                <w:trHeight w:val="615"/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По отдельному плану</w:t>
                  </w:r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Т.К.</w:t>
                  </w:r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Контроль за</w:t>
                  </w:r>
                  <w:r w:rsidR="00660839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уровнем преподавания аттестуемых педагогов. Посещение занятий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0DC1" w:rsidRDefault="00B718BA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</w:t>
                  </w:r>
                  <w:r w:rsidR="001259D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ибраги</w:t>
                  </w:r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мова</w:t>
                  </w:r>
                  <w:proofErr w:type="spellEnd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И.А.</w:t>
                  </w:r>
                </w:p>
                <w:p w:rsidR="00030DC1" w:rsidRDefault="00030DC1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r w:rsidR="00B718BA"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етодист</w:t>
                  </w:r>
                  <w:r w:rsidR="007A4948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ы</w:t>
                  </w:r>
                </w:p>
                <w:p w:rsidR="00030DC1" w:rsidRDefault="00030DC1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Гаджиева Р.Э</w:t>
                  </w:r>
                </w:p>
                <w:p w:rsidR="00030DC1" w:rsidRPr="00B718BA" w:rsidRDefault="00030DC1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Маллакурбанов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 xml:space="preserve"> М.Н.</w:t>
                  </w:r>
                </w:p>
                <w:p w:rsidR="00B718BA" w:rsidRPr="00B718BA" w:rsidRDefault="00B718BA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F6CBF" w:rsidRPr="00B718BA" w:rsidTr="00B718BA">
              <w:trPr>
                <w:trHeight w:val="615"/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ноябрь</w:t>
                  </w:r>
                  <w:proofErr w:type="gramEnd"/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П.К.</w:t>
                  </w:r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Изучение готовности к работе молодых и вновь принятых педагогов с целью оказания методической помощи.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0DC1" w:rsidRDefault="007A4948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методисты</w:t>
                  </w:r>
                  <w:proofErr w:type="gramEnd"/>
                </w:p>
                <w:p w:rsidR="008F6CBF" w:rsidRDefault="008F6CBF" w:rsidP="008F6CBF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Гаджиева Р.Э</w:t>
                  </w:r>
                </w:p>
                <w:p w:rsidR="008F6CBF" w:rsidRPr="00B718BA" w:rsidRDefault="008F6CBF" w:rsidP="008F6CBF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Маллакурбанов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 xml:space="preserve"> М.Н.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F6CBF" w:rsidRPr="00B718BA" w:rsidTr="00B718BA">
              <w:trPr>
                <w:trHeight w:val="615"/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Т.К.</w:t>
                  </w:r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Анализ ведения документации по итогам образовательного процесса.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Анализ отчётной документации педагогов.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Итоговая аттестация.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0DC1" w:rsidRDefault="00030DC1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</w:p>
                <w:p w:rsidR="00030DC1" w:rsidRPr="00B718BA" w:rsidRDefault="00B718BA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Гаджиибрагимова</w:t>
                  </w:r>
                  <w:proofErr w:type="spellEnd"/>
                  <w:r w:rsidR="00030DC1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И.А</w:t>
                  </w: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30DC1" w:rsidRDefault="00B718BA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методист</w:t>
                  </w:r>
                  <w:r w:rsidR="008F6CBF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ы</w:t>
                  </w:r>
                  <w:proofErr w:type="gramEnd"/>
                </w:p>
                <w:p w:rsidR="008F6CBF" w:rsidRDefault="00B718BA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F6CBF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Гаджиева Р.Э</w:t>
                  </w:r>
                </w:p>
                <w:p w:rsidR="00030DC1" w:rsidRPr="00B718BA" w:rsidRDefault="00030DC1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 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Маллакурбанов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 xml:space="preserve"> М.Н.</w:t>
                  </w:r>
                </w:p>
                <w:p w:rsidR="00B718BA" w:rsidRPr="00B718BA" w:rsidRDefault="00B718BA" w:rsidP="00030DC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F6CBF" w:rsidRPr="00B718BA" w:rsidTr="00B718BA">
              <w:trPr>
                <w:trHeight w:val="615"/>
                <w:tblCellSpacing w:w="0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Май</w:t>
                  </w:r>
                </w:p>
              </w:tc>
              <w:tc>
                <w:tcPr>
                  <w:tcW w:w="15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Т.К.</w:t>
                  </w:r>
                </w:p>
              </w:tc>
              <w:tc>
                <w:tcPr>
                  <w:tcW w:w="3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8BA" w:rsidRPr="00B718BA" w:rsidRDefault="00B718BA" w:rsidP="00B718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Анализ прохождение программного материала за год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CBF" w:rsidRDefault="00B718BA" w:rsidP="008F6CBF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718BA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 w:rsidRPr="00B718BA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8F6CBF" w:rsidRPr="00B718BA" w:rsidRDefault="008F6CBF" w:rsidP="008F6CBF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Гаджиибрагимова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И.А</w:t>
                  </w:r>
                </w:p>
                <w:p w:rsidR="00B718BA" w:rsidRPr="00B718BA" w:rsidRDefault="00B718BA" w:rsidP="008F6CBF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18BA" w:rsidRPr="00B718BA" w:rsidRDefault="00B718BA" w:rsidP="00B718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1.4. Работа с педагогическими кадрами, повышение их квалификации, аттестация</w:t>
      </w:r>
    </w:p>
    <w:p w:rsidR="00B718BA" w:rsidRPr="00B718BA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718B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142"/>
        <w:gridCol w:w="2009"/>
        <w:gridCol w:w="57"/>
        <w:gridCol w:w="2588"/>
      </w:tblGrid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proofErr w:type="gramEnd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Участие педагогов в августовской конференции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proofErr w:type="gramEnd"/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CBF" w:rsidRPr="008F6CBF" w:rsidRDefault="00B718BA" w:rsidP="008F6C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зам. директора.</w:t>
            </w:r>
            <w:r w:rsidR="008F6CBF" w:rsidRPr="008F6CB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F6CBF" w:rsidRPr="008F6CB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Гаджиибрагимова</w:t>
            </w:r>
            <w:proofErr w:type="spellEnd"/>
            <w:r w:rsidR="008F6CBF" w:rsidRPr="008F6CB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И.А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Собеседование с педагогами: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 по вопросам согласования учебной нагрузки, утверждения расписания;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 анализ и утверждение календарно – тематических планов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48" w:rsidRDefault="00B718BA" w:rsidP="008F6C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F6CBF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Маллакурбанова</w:t>
            </w:r>
            <w:proofErr w:type="spellEnd"/>
            <w:r w:rsidR="008F6CBF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У.Н </w:t>
            </w:r>
          </w:p>
          <w:p w:rsidR="008F6CBF" w:rsidRPr="008F6CBF" w:rsidRDefault="008F6CBF" w:rsidP="008F6CB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зам. директ</w:t>
            </w:r>
            <w:r w:rsidR="008C581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ора</w:t>
            </w:r>
            <w:r w:rsidRPr="008F6CB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6CB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Гаджиибрагимова</w:t>
            </w:r>
            <w:proofErr w:type="spellEnd"/>
            <w:r w:rsidRPr="008F6CB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И.А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Обеспечение своевременного прохождения педагогическими работниками курсов повышения квалификации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8C5815" w:rsidP="008C58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Зам директора и методисты</w:t>
            </w:r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Проведение тематических совещаний и оперативных планерок при директоре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  <w:proofErr w:type="gramEnd"/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8C58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="008C5815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Маллакурбанова</w:t>
            </w:r>
            <w:proofErr w:type="spellEnd"/>
            <w:r w:rsidR="008C5815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У.Н</w:t>
            </w:r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Организация семинаров, консультаций по составлению программ, учебно-тематических планов, ведение документации объединений</w:t>
            </w:r>
          </w:p>
          <w:p w:rsidR="0064641B" w:rsidRDefault="00B718BA" w:rsidP="00F166C2">
            <w:pPr>
              <w:spacing w:before="100" w:beforeAutospacing="1" w:after="100" w:afterAutospacing="1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-контроль организации ОП в </w:t>
            </w:r>
            <w:proofErr w:type="spellStart"/>
            <w:r w:rsidR="0064641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Хели</w:t>
            </w:r>
            <w:r w:rsidR="00701A5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-П</w:t>
            </w:r>
            <w:r w:rsidR="0064641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енджик</w:t>
            </w:r>
            <w:proofErr w:type="spellEnd"/>
            <w:r w:rsidR="0064641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54214D" w:rsidRDefault="0054214D" w:rsidP="00527D5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Марага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1,№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2,Гелинбатан</w:t>
            </w:r>
          </w:p>
          <w:p w:rsidR="0054214D" w:rsidRDefault="0054214D" w:rsidP="0054214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Default="00F166C2" w:rsidP="0054214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-контроль </w:t>
            </w:r>
            <w:r w:rsidR="0054214D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A494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рганизации ОП в СОШ№</w:t>
            </w:r>
            <w:proofErr w:type="gramStart"/>
            <w:r w:rsidR="007A494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1,№</w:t>
            </w:r>
            <w:proofErr w:type="gramEnd"/>
            <w:r w:rsidR="007A494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 и в ЦО</w:t>
            </w:r>
            <w:r w:rsidR="004036E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4036E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Юлдаш</w:t>
            </w:r>
            <w:proofErr w:type="spellEnd"/>
            <w:r w:rsidR="004036E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54214D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,Н-</w:t>
            </w:r>
            <w:proofErr w:type="spellStart"/>
            <w:r w:rsidR="0054214D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Лидже</w:t>
            </w:r>
            <w:proofErr w:type="spellEnd"/>
          </w:p>
          <w:p w:rsidR="0054214D" w:rsidRPr="00B718BA" w:rsidRDefault="0054214D" w:rsidP="00527D5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ОП в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Ерсинской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СОШ,</w:t>
            </w:r>
            <w:r w:rsidR="00527D5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Дарваг</w:t>
            </w:r>
            <w:proofErr w:type="spellEnd"/>
            <w:r w:rsidR="00527D5B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СОШ №1</w:t>
            </w:r>
          </w:p>
          <w:p w:rsidR="0054214D" w:rsidRPr="00B718BA" w:rsidRDefault="0054214D" w:rsidP="00B718BA">
            <w:pPr>
              <w:spacing w:before="100" w:beforeAutospacing="1" w:after="100" w:afterAutospacing="1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4214D" w:rsidRDefault="0054214D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 обучающий семинар для педагогов «Оценочно- рефлексивная деятельность на занятии»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  <w:p w:rsidR="00F166C2" w:rsidRPr="00B718BA" w:rsidRDefault="00527D5B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  <w:r w:rsidR="00F166C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166C2" w:rsidRDefault="00F166C2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54214D" w:rsidRDefault="0054214D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proofErr w:type="gramEnd"/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166C2" w:rsidRDefault="00F166C2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54214D" w:rsidRDefault="0054214D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F166C2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</w:p>
          <w:p w:rsidR="0054214D" w:rsidRDefault="0054214D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  <w:p w:rsidR="00F166C2" w:rsidRDefault="00F166C2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3575C7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proofErr w:type="gramEnd"/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E71" w:rsidRDefault="00D65E71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65E71" w:rsidRDefault="00D65E71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65E71" w:rsidRDefault="00D65E71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8C581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gramEnd"/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8C581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gramEnd"/>
          </w:p>
          <w:p w:rsidR="004A104F" w:rsidRPr="00B718BA" w:rsidRDefault="004A104F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65E71" w:rsidRDefault="00D65E71" w:rsidP="004A10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65E71" w:rsidRDefault="00D65E71" w:rsidP="004A10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65E71" w:rsidRDefault="00D65E71" w:rsidP="004A10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65E71" w:rsidRDefault="00D65E71" w:rsidP="004A10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65E71" w:rsidRDefault="00D65E71" w:rsidP="004A10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65E71" w:rsidRDefault="003575C7" w:rsidP="004A10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Завуч по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УВР,</w:t>
            </w:r>
            <w:r w:rsidR="00EF2C89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методисты</w:t>
            </w:r>
            <w:proofErr w:type="spellEnd"/>
            <w:proofErr w:type="gramEnd"/>
          </w:p>
          <w:p w:rsidR="004A104F" w:rsidRPr="004A104F" w:rsidRDefault="004A104F" w:rsidP="004A104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спец. УО</w:t>
            </w:r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Участие в конкурсах, выставках, семинарах, курсах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2B41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директора, методист, педагог- организатор, ПДО</w:t>
            </w:r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Анкетирование всех участников образовательного процесса по теме «Мой досуг»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7A494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B718BA" w:rsidRPr="00B718BA" w:rsidTr="004A104F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87C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Конкурс на лучшее оформление уголка, стенда в </w:t>
            </w:r>
            <w:proofErr w:type="spell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уч.кабинетах</w:t>
            </w:r>
            <w:proofErr w:type="spell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8D187C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3C7F9C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B718BA" w:rsidRPr="00B718BA" w:rsidRDefault="008D187C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+-</w:t>
            </w:r>
            <w:r w:rsidR="00B718BA"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Т «Наша маленькая страна»</w:t>
            </w:r>
          </w:p>
        </w:tc>
        <w:tc>
          <w:tcPr>
            <w:tcW w:w="20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I этап – март,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II этап - май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7A494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ы,худ</w:t>
            </w:r>
            <w:proofErr w:type="spellEnd"/>
            <w:proofErr w:type="gramEnd"/>
            <w:r w:rsidR="00701A5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A494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оформитель</w:t>
            </w:r>
            <w:r w:rsidR="00701A5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A494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культ орг.</w:t>
            </w:r>
          </w:p>
          <w:p w:rsidR="002B41D3" w:rsidRPr="00B718BA" w:rsidRDefault="00527D5B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ПДО</w:t>
            </w:r>
          </w:p>
        </w:tc>
      </w:tr>
    </w:tbl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718BA" w:rsidRPr="0033220C" w:rsidRDefault="00B718BA" w:rsidP="00B718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1.5.Подготовка и проведение педагогических советов: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365"/>
        <w:gridCol w:w="1969"/>
        <w:gridCol w:w="2865"/>
      </w:tblGrid>
      <w:tr w:rsidR="00B718BA" w:rsidRPr="00B718BA" w:rsidTr="00B718BA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proofErr w:type="gramEnd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</w:p>
        </w:tc>
      </w:tr>
      <w:tr w:rsidR="00B718BA" w:rsidRPr="00B718BA" w:rsidTr="00B718BA">
        <w:trPr>
          <w:trHeight w:val="7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Анализ </w:t>
            </w:r>
            <w:bookmarkStart w:id="1" w:name="YANDEX_73"/>
            <w:bookmarkEnd w:id="1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работы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за 201</w:t>
            </w:r>
            <w:r w:rsidR="00E5021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/1</w:t>
            </w:r>
            <w:r w:rsidR="00E5021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учебный </w:t>
            </w:r>
            <w:bookmarkStart w:id="2" w:name="YANDEX_74"/>
            <w:bookmarkEnd w:id="2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год.</w:t>
            </w:r>
          </w:p>
          <w:p w:rsidR="00B718BA" w:rsidRPr="00B718BA" w:rsidRDefault="00B718BA" w:rsidP="00E502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План работы на 201</w:t>
            </w:r>
            <w:r w:rsidR="00E5021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/1</w:t>
            </w:r>
            <w:r w:rsidR="00E5021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proofErr w:type="gram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851C5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Директор, зам. директора, методист</w:t>
            </w:r>
          </w:p>
        </w:tc>
      </w:tr>
      <w:tr w:rsidR="00B718BA" w:rsidRPr="00B718BA" w:rsidTr="00B718BA">
        <w:trPr>
          <w:trHeight w:val="7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«Оценочно- рефлексивная деятельность на занятии»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proofErr w:type="gram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E502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директора ,</w:t>
            </w:r>
            <w:proofErr w:type="gramEnd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 методист</w:t>
            </w:r>
            <w:r w:rsidR="00E5021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«Личность педагога в современном образовании. Психологический комфорт в педагогическом коллективе» Итоги работы за 1 полугодие. Опыт педагогов по теме самообразования.</w:t>
            </w:r>
          </w:p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proofErr w:type="gram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E502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зам. директора, методист</w:t>
            </w:r>
          </w:p>
        </w:tc>
      </w:tr>
      <w:tr w:rsidR="00B718BA" w:rsidRPr="00B718BA" w:rsidTr="00B718BA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103D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Итоги работы за 201</w:t>
            </w:r>
            <w:r w:rsidR="00103D8D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/1</w:t>
            </w:r>
            <w:r w:rsidR="00103D8D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учебный год. Презентация портфолио педагогов. Утверждение досуговой общекультурной программы Д</w:t>
            </w:r>
            <w:r w:rsidR="00E5021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B718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18BA" w:rsidRPr="00B718BA" w:rsidRDefault="00B718BA" w:rsidP="00E502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Директор зам. директора, методист</w:t>
            </w:r>
            <w:r w:rsidR="00E50218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718B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D7ED1" w:rsidRDefault="002D7ED1">
      <w:pPr>
        <w:rPr>
          <w:b/>
          <w:sz w:val="28"/>
          <w:szCs w:val="28"/>
        </w:rPr>
      </w:pPr>
    </w:p>
    <w:p w:rsidR="004B071B" w:rsidRDefault="004B071B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B071B" w:rsidRDefault="004B071B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B071B" w:rsidRDefault="004B071B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F6131" w:rsidRDefault="00DF6131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D6B83" w:rsidRDefault="005D6B83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1.6</w:t>
      </w:r>
      <w:r w:rsidRPr="005D6B83">
        <w:rPr>
          <w:rFonts w:ascii="Verdana" w:eastAsia="Times New Roman" w:hAnsi="Verdana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.</w:t>
      </w:r>
      <w:r w:rsidR="0033220C" w:rsidRPr="00B718BA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П</w:t>
      </w:r>
      <w:r w:rsidR="0033220C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лан </w:t>
      </w:r>
      <w:proofErr w:type="gramStart"/>
      <w:r w:rsidR="0033220C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работы  </w:t>
      </w:r>
      <w:proofErr w:type="spellStart"/>
      <w:r w:rsidR="0033220C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методобъединений</w:t>
      </w:r>
      <w:proofErr w:type="spellEnd"/>
      <w:proofErr w:type="gramEnd"/>
      <w:r w:rsidR="0033220C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33220C" w:rsidRDefault="0033220C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1,Изучение</w:t>
      </w:r>
      <w:proofErr w:type="gram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нормативно правовых документов;</w:t>
      </w:r>
    </w:p>
    <w:p w:rsidR="0033220C" w:rsidRDefault="0033220C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2,Организация</w:t>
      </w:r>
      <w:proofErr w:type="gram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работы по изучению и распространению опыта лучших педагогов дополнительного образования;</w:t>
      </w:r>
    </w:p>
    <w:p w:rsidR="0033220C" w:rsidRDefault="0033220C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3.Организация целевых взаимных посещений открытых занятий ПДО согласно графика, </w:t>
      </w:r>
      <w:proofErr w:type="gram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график  прилагает</w:t>
      </w:r>
      <w:r w:rsidR="00730443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я</w:t>
      </w:r>
      <w:proofErr w:type="gram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;</w:t>
      </w:r>
    </w:p>
    <w:p w:rsidR="0033220C" w:rsidRDefault="0033220C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</w:t>
      </w:r>
      <w:r w:rsidR="002168B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Организация семинара по изучению опыта работы в</w:t>
      </w:r>
      <w:r w:rsidR="002168B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сочетании с открытым занятием;</w:t>
      </w:r>
    </w:p>
    <w:p w:rsidR="002168BF" w:rsidRDefault="002168BF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5.Разработка 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рекомендаций</w:t>
      </w:r>
      <w:proofErr w:type="gram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,памяток,наглядных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пособий;</w:t>
      </w:r>
    </w:p>
    <w:p w:rsidR="002168BF" w:rsidRDefault="002168BF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6.Конкурс ПДО «Моё открытое занятие»:</w:t>
      </w:r>
    </w:p>
    <w:p w:rsidR="002168BF" w:rsidRDefault="002168BF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7.Конкурс «Моя образовательная программа»;</w:t>
      </w:r>
    </w:p>
    <w:p w:rsidR="002168BF" w:rsidRDefault="002168BF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8.Организация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пед.чтений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«Круглый стол;»</w:t>
      </w:r>
    </w:p>
    <w:p w:rsidR="002168BF" w:rsidRDefault="00235664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9</w:t>
      </w:r>
      <w:r w:rsidR="002168B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.Организация наставничества в работе с молодыми специалистами;</w:t>
      </w:r>
    </w:p>
    <w:p w:rsidR="00235664" w:rsidRDefault="00235664">
      <w:pP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10.Подведение итогов, «Методическая копилка».</w:t>
      </w:r>
    </w:p>
    <w:p w:rsidR="002168BF" w:rsidRPr="00994344" w:rsidRDefault="002168BF">
      <w:pPr>
        <w:rPr>
          <w:b/>
          <w:sz w:val="28"/>
          <w:szCs w:val="28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D43C2B" w:rsidRDefault="00D43C2B" w:rsidP="00994344">
      <w:pPr>
        <w:jc w:val="center"/>
        <w:rPr>
          <w:b/>
          <w:sz w:val="40"/>
          <w:szCs w:val="40"/>
        </w:rPr>
      </w:pPr>
    </w:p>
    <w:p w:rsidR="00994344" w:rsidRPr="00994344" w:rsidRDefault="0060205E" w:rsidP="00994344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Общ</w:t>
      </w:r>
      <w:r w:rsidR="00994344" w:rsidRPr="00994344">
        <w:rPr>
          <w:b/>
          <w:sz w:val="40"/>
          <w:szCs w:val="40"/>
        </w:rPr>
        <w:t>ерайонные</w:t>
      </w:r>
      <w:proofErr w:type="spellEnd"/>
      <w:r w:rsidR="00994344" w:rsidRPr="00994344">
        <w:rPr>
          <w:b/>
          <w:sz w:val="40"/>
          <w:szCs w:val="40"/>
        </w:rPr>
        <w:t xml:space="preserve"> мероприятия на 201</w:t>
      </w:r>
      <w:r w:rsidR="00994344">
        <w:rPr>
          <w:b/>
          <w:sz w:val="40"/>
          <w:szCs w:val="40"/>
        </w:rPr>
        <w:t>8 -</w:t>
      </w:r>
      <w:r w:rsidR="00994344" w:rsidRPr="00994344">
        <w:rPr>
          <w:b/>
          <w:sz w:val="40"/>
          <w:szCs w:val="40"/>
        </w:rPr>
        <w:t>201</w:t>
      </w:r>
      <w:r w:rsidR="00994344">
        <w:rPr>
          <w:b/>
          <w:sz w:val="40"/>
          <w:szCs w:val="40"/>
        </w:rPr>
        <w:t>9</w:t>
      </w:r>
      <w:r w:rsidR="00994344" w:rsidRPr="00994344">
        <w:rPr>
          <w:b/>
          <w:sz w:val="40"/>
          <w:szCs w:val="40"/>
        </w:rPr>
        <w:t xml:space="preserve"> </w:t>
      </w:r>
      <w:proofErr w:type="spellStart"/>
      <w:r w:rsidR="00994344" w:rsidRPr="00994344">
        <w:rPr>
          <w:b/>
          <w:sz w:val="40"/>
          <w:szCs w:val="40"/>
        </w:rPr>
        <w:t>уч.г.г</w:t>
      </w:r>
      <w:proofErr w:type="spellEnd"/>
      <w:r w:rsidR="00994344" w:rsidRPr="00994344">
        <w:rPr>
          <w:b/>
          <w:sz w:val="40"/>
          <w:szCs w:val="40"/>
        </w:rPr>
        <w:t>.</w:t>
      </w:r>
    </w:p>
    <w:p w:rsidR="00994344" w:rsidRPr="00994344" w:rsidRDefault="00994344" w:rsidP="00994344">
      <w:pPr>
        <w:jc w:val="center"/>
        <w:rPr>
          <w:b/>
          <w:sz w:val="28"/>
          <w:szCs w:val="28"/>
        </w:rPr>
      </w:pPr>
      <w:r w:rsidRPr="00994344">
        <w:rPr>
          <w:b/>
          <w:sz w:val="28"/>
          <w:szCs w:val="28"/>
        </w:rPr>
        <w:t>План проводимых мероприятий.</w:t>
      </w:r>
    </w:p>
    <w:tbl>
      <w:tblPr>
        <w:tblStyle w:val="a4"/>
        <w:tblW w:w="114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4"/>
        <w:gridCol w:w="3473"/>
        <w:gridCol w:w="1835"/>
        <w:gridCol w:w="2126"/>
        <w:gridCol w:w="2411"/>
        <w:gridCol w:w="1133"/>
      </w:tblGrid>
      <w:tr w:rsidR="00994344" w:rsidRPr="00994344" w:rsidTr="00110524">
        <w:tc>
          <w:tcPr>
            <w:tcW w:w="504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73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1835" w:type="dxa"/>
          </w:tcPr>
          <w:p w:rsidR="002829AF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Сроки</w:t>
            </w:r>
          </w:p>
          <w:p w:rsidR="00994344" w:rsidRPr="00994344" w:rsidRDefault="00994344" w:rsidP="002829AF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94344">
              <w:rPr>
                <w:b/>
                <w:sz w:val="28"/>
                <w:szCs w:val="28"/>
              </w:rPr>
              <w:t>проведения</w:t>
            </w:r>
            <w:proofErr w:type="gramEnd"/>
          </w:p>
        </w:tc>
        <w:tc>
          <w:tcPr>
            <w:tcW w:w="2126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</w:p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2411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Ответственные за</w:t>
            </w:r>
          </w:p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94344">
              <w:rPr>
                <w:b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1133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</w:p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Приме</w:t>
            </w:r>
          </w:p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994344">
              <w:rPr>
                <w:b/>
                <w:sz w:val="28"/>
                <w:szCs w:val="28"/>
              </w:rPr>
              <w:t>чание</w:t>
            </w:r>
            <w:proofErr w:type="spellEnd"/>
            <w:proofErr w:type="gramEnd"/>
            <w:r w:rsidRPr="0099434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94344" w:rsidRPr="00994344" w:rsidTr="00110524">
        <w:tc>
          <w:tcPr>
            <w:tcW w:w="504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994344" w:rsidRPr="00994344" w:rsidRDefault="00994344" w:rsidP="00674990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День учителя</w:t>
            </w:r>
          </w:p>
          <w:p w:rsidR="00994344" w:rsidRPr="00994344" w:rsidRDefault="00994344" w:rsidP="00674990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(</w:t>
            </w:r>
            <w:proofErr w:type="gramStart"/>
            <w:r w:rsidRPr="00994344">
              <w:rPr>
                <w:b/>
                <w:sz w:val="28"/>
                <w:szCs w:val="28"/>
              </w:rPr>
              <w:t>ветераны</w:t>
            </w:r>
            <w:proofErr w:type="gramEnd"/>
            <w:r w:rsidRPr="00994344">
              <w:rPr>
                <w:b/>
                <w:sz w:val="28"/>
                <w:szCs w:val="28"/>
              </w:rPr>
              <w:t xml:space="preserve"> учительского труда)</w:t>
            </w:r>
          </w:p>
          <w:p w:rsidR="00994344" w:rsidRPr="00994344" w:rsidRDefault="00994344" w:rsidP="00674990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994344">
              <w:rPr>
                <w:b/>
                <w:sz w:val="28"/>
                <w:szCs w:val="28"/>
              </w:rPr>
              <w:t>стихи,песня</w:t>
            </w:r>
            <w:proofErr w:type="gramEnd"/>
            <w:r w:rsidRPr="00994344">
              <w:rPr>
                <w:b/>
                <w:sz w:val="28"/>
                <w:szCs w:val="28"/>
              </w:rPr>
              <w:t>,хореография</w:t>
            </w:r>
            <w:proofErr w:type="spellEnd"/>
            <w:r w:rsidRPr="00994344">
              <w:rPr>
                <w:b/>
                <w:sz w:val="28"/>
                <w:szCs w:val="28"/>
              </w:rPr>
              <w:t>).</w:t>
            </w:r>
          </w:p>
        </w:tc>
        <w:tc>
          <w:tcPr>
            <w:tcW w:w="1835" w:type="dxa"/>
          </w:tcPr>
          <w:p w:rsidR="00994344" w:rsidRPr="00994344" w:rsidRDefault="00994344" w:rsidP="00383F4F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5.10.201</w:t>
            </w:r>
            <w:r w:rsidR="00383F4F">
              <w:rPr>
                <w:b/>
                <w:sz w:val="28"/>
                <w:szCs w:val="28"/>
              </w:rPr>
              <w:t>8</w:t>
            </w:r>
            <w:r w:rsidRPr="00994344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126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Все школы</w:t>
            </w:r>
          </w:p>
        </w:tc>
        <w:tc>
          <w:tcPr>
            <w:tcW w:w="2411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Коллектив </w:t>
            </w:r>
          </w:p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МКУ ДО «ДДТ»</w:t>
            </w:r>
          </w:p>
        </w:tc>
        <w:tc>
          <w:tcPr>
            <w:tcW w:w="1133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344" w:rsidRPr="00994344" w:rsidTr="00110524">
        <w:tc>
          <w:tcPr>
            <w:tcW w:w="504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994344" w:rsidRDefault="00994344" w:rsidP="00674990">
            <w:pPr>
              <w:rPr>
                <w:b/>
                <w:sz w:val="28"/>
                <w:szCs w:val="28"/>
              </w:rPr>
            </w:pPr>
            <w:proofErr w:type="spellStart"/>
            <w:r w:rsidRPr="00994344">
              <w:rPr>
                <w:b/>
                <w:sz w:val="28"/>
                <w:szCs w:val="28"/>
              </w:rPr>
              <w:t>Общерайонный</w:t>
            </w:r>
            <w:proofErr w:type="spellEnd"/>
            <w:r w:rsidRPr="00994344">
              <w:rPr>
                <w:b/>
                <w:sz w:val="28"/>
                <w:szCs w:val="28"/>
              </w:rPr>
              <w:t xml:space="preserve"> конкурс рисунка «Мы против террора»</w:t>
            </w:r>
          </w:p>
          <w:p w:rsidR="00B32A87" w:rsidRPr="00994344" w:rsidRDefault="00B32A87" w:rsidP="00B32A87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994344" w:rsidRPr="00994344" w:rsidRDefault="00994344" w:rsidP="00674990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Все школы района</w:t>
            </w:r>
          </w:p>
        </w:tc>
        <w:tc>
          <w:tcPr>
            <w:tcW w:w="2411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Гайдаров А.Ш.</w:t>
            </w:r>
          </w:p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Рашидова И.Н.</w:t>
            </w:r>
          </w:p>
        </w:tc>
        <w:tc>
          <w:tcPr>
            <w:tcW w:w="1133" w:type="dxa"/>
          </w:tcPr>
          <w:p w:rsidR="00994344" w:rsidRPr="00994344" w:rsidRDefault="00994344" w:rsidP="006749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2A87" w:rsidRPr="00994344" w:rsidTr="00110524">
        <w:tc>
          <w:tcPr>
            <w:tcW w:w="504" w:type="dxa"/>
          </w:tcPr>
          <w:p w:rsidR="00B32A87" w:rsidRDefault="00B32A87" w:rsidP="00674990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B32A87" w:rsidRDefault="00B32A87" w:rsidP="00A96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Республиканский конкурс «Очаг мой родной </w:t>
            </w:r>
            <w:r w:rsidR="00A96235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агестан»</w:t>
            </w:r>
          </w:p>
        </w:tc>
        <w:tc>
          <w:tcPr>
            <w:tcW w:w="1835" w:type="dxa"/>
          </w:tcPr>
          <w:p w:rsidR="00B32A87" w:rsidRDefault="00B32A87" w:rsidP="0067499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126" w:type="dxa"/>
          </w:tcPr>
          <w:p w:rsidR="00B32A87" w:rsidRDefault="00B32A87" w:rsidP="00674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 школы района</w:t>
            </w:r>
          </w:p>
        </w:tc>
        <w:tc>
          <w:tcPr>
            <w:tcW w:w="2411" w:type="dxa"/>
          </w:tcPr>
          <w:p w:rsidR="00B32A87" w:rsidRPr="00994344" w:rsidRDefault="00B32A87" w:rsidP="00B32A87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Коллектив </w:t>
            </w:r>
          </w:p>
          <w:p w:rsidR="00B32A87" w:rsidRPr="00994344" w:rsidRDefault="00B32A87" w:rsidP="00B32A87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МКУ ДО «ДДТ»</w:t>
            </w:r>
          </w:p>
        </w:tc>
        <w:tc>
          <w:tcPr>
            <w:tcW w:w="1133" w:type="dxa"/>
          </w:tcPr>
          <w:p w:rsidR="00B32A87" w:rsidRPr="00994344" w:rsidRDefault="00B32A87" w:rsidP="006749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3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Всероссийский творческий конкурс «Золотая осень»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 школы района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Коллектив 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МКУ ДО «ДДТ»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4"/>
              <w:tblW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360"/>
              <w:gridCol w:w="360"/>
            </w:tblGrid>
            <w:tr w:rsidR="00A57A8E" w:rsidTr="00660839">
              <w:tc>
                <w:tcPr>
                  <w:tcW w:w="720" w:type="dxa"/>
                </w:tcPr>
                <w:p w:rsidR="00A57A8E" w:rsidRDefault="00A57A8E" w:rsidP="00A57A8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A57A8E" w:rsidRDefault="00A57A8E" w:rsidP="00A57A8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A57A8E" w:rsidRDefault="00A57A8E" w:rsidP="00A57A8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3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Золотая осень на тему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«Осенняя фантазия»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 школы района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Конкурс </w:t>
            </w:r>
            <w:r>
              <w:rPr>
                <w:b/>
                <w:sz w:val="28"/>
                <w:szCs w:val="28"/>
              </w:rPr>
              <w:t xml:space="preserve">«Сердце отдаю детям» среди педагогов дополнительного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образования,среди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ст.вожатых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:rsidR="0011052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</w:t>
            </w:r>
            <w:r w:rsidR="00110524">
              <w:rPr>
                <w:b/>
                <w:sz w:val="28"/>
                <w:szCs w:val="28"/>
              </w:rPr>
              <w:t>,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изъявившие</w:t>
            </w:r>
            <w:proofErr w:type="gramEnd"/>
            <w:r>
              <w:rPr>
                <w:b/>
                <w:sz w:val="28"/>
                <w:szCs w:val="28"/>
              </w:rPr>
              <w:t xml:space="preserve"> желание и вожатые</w:t>
            </w:r>
            <w:r w:rsidRPr="0099434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Коллектив МКУДО «ДДТ»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отрядов юных инспект</w:t>
            </w:r>
            <w:r w:rsidR="007A75BF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ров</w:t>
            </w:r>
            <w:r w:rsidR="00D45C9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D45C99">
              <w:rPr>
                <w:b/>
                <w:sz w:val="28"/>
                <w:szCs w:val="28"/>
              </w:rPr>
              <w:t xml:space="preserve">дорожного </w:t>
            </w:r>
            <w:r>
              <w:rPr>
                <w:b/>
                <w:sz w:val="28"/>
                <w:szCs w:val="28"/>
              </w:rPr>
              <w:t xml:space="preserve"> движения</w:t>
            </w:r>
            <w:proofErr w:type="gramEnd"/>
          </w:p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C8247D" w:rsidRPr="00994344" w:rsidRDefault="00C8247D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ХСОШ№1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Ягдыг</w:t>
            </w:r>
            <w:proofErr w:type="spellEnd"/>
            <w:r>
              <w:rPr>
                <w:b/>
                <w:sz w:val="28"/>
                <w:szCs w:val="28"/>
              </w:rPr>
              <w:t xml:space="preserve"> №2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Хапиль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Татиль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Х-</w:t>
            </w:r>
            <w:proofErr w:type="spellStart"/>
            <w:r>
              <w:rPr>
                <w:b/>
                <w:sz w:val="28"/>
                <w:szCs w:val="28"/>
              </w:rPr>
              <w:t>Пенджик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Марага</w:t>
            </w:r>
            <w:proofErr w:type="spellEnd"/>
            <w:r>
              <w:rPr>
                <w:b/>
                <w:sz w:val="28"/>
                <w:szCs w:val="28"/>
              </w:rPr>
              <w:t xml:space="preserve"> №1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Гелинбатан</w:t>
            </w:r>
            <w:proofErr w:type="spellEnd"/>
          </w:p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A57A8E" w:rsidRDefault="00A57A8E" w:rsidP="0011052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Пед.организатор</w:t>
            </w:r>
            <w:proofErr w:type="spellEnd"/>
            <w:r>
              <w:rPr>
                <w:b/>
                <w:sz w:val="28"/>
                <w:szCs w:val="28"/>
              </w:rPr>
              <w:t xml:space="preserve"> Рашидова И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Гайдаров А.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247D" w:rsidRPr="00994344" w:rsidTr="00110524">
        <w:tc>
          <w:tcPr>
            <w:tcW w:w="504" w:type="dxa"/>
          </w:tcPr>
          <w:p w:rsidR="00C8247D" w:rsidRDefault="00C8247D" w:rsidP="00C824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3" w:type="dxa"/>
          </w:tcPr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Общерайонный</w:t>
            </w:r>
            <w:proofErr w:type="spellEnd"/>
            <w:r>
              <w:rPr>
                <w:b/>
                <w:sz w:val="28"/>
                <w:szCs w:val="28"/>
              </w:rPr>
              <w:t xml:space="preserve"> конкурс рисунка «Моя мама лучше всех»</w:t>
            </w:r>
          </w:p>
        </w:tc>
        <w:tc>
          <w:tcPr>
            <w:tcW w:w="1835" w:type="dxa"/>
          </w:tcPr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:rsidR="00C8247D" w:rsidRPr="00994344" w:rsidRDefault="00C8247D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24.11.2018 г</w:t>
            </w:r>
          </w:p>
        </w:tc>
        <w:tc>
          <w:tcPr>
            <w:tcW w:w="2126" w:type="dxa"/>
          </w:tcPr>
          <w:p w:rsidR="00C8247D" w:rsidRDefault="00C8247D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 школы района </w:t>
            </w:r>
          </w:p>
        </w:tc>
        <w:tc>
          <w:tcPr>
            <w:tcW w:w="2411" w:type="dxa"/>
          </w:tcPr>
          <w:p w:rsidR="00C8247D" w:rsidRDefault="00C8247D" w:rsidP="00C8247D">
            <w:pPr>
              <w:jc w:val="center"/>
              <w:rPr>
                <w:b/>
                <w:sz w:val="28"/>
                <w:szCs w:val="28"/>
              </w:rPr>
            </w:pPr>
          </w:p>
          <w:p w:rsidR="00C8247D" w:rsidRDefault="00C8247D" w:rsidP="00C8247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Худ.оформи</w:t>
            </w:r>
            <w:proofErr w:type="spellEnd"/>
            <w:r w:rsidR="0046048B">
              <w:rPr>
                <w:b/>
                <w:sz w:val="28"/>
                <w:szCs w:val="28"/>
              </w:rPr>
              <w:t>-</w:t>
            </w:r>
          </w:p>
          <w:p w:rsidR="00C8247D" w:rsidRDefault="0046048B" w:rsidP="00C8247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</w:t>
            </w:r>
            <w:r w:rsidR="00C8247D">
              <w:rPr>
                <w:b/>
                <w:sz w:val="28"/>
                <w:szCs w:val="28"/>
              </w:rPr>
              <w:t>ель</w:t>
            </w:r>
            <w:proofErr w:type="spellEnd"/>
            <w:proofErr w:type="gramEnd"/>
            <w:r w:rsidR="00C8247D">
              <w:rPr>
                <w:b/>
                <w:sz w:val="28"/>
                <w:szCs w:val="28"/>
              </w:rPr>
              <w:t>-</w:t>
            </w:r>
          </w:p>
          <w:p w:rsidR="00C8247D" w:rsidRDefault="00C8247D" w:rsidP="00C8247D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Гайдаров А.Ш.</w:t>
            </w:r>
          </w:p>
          <w:p w:rsidR="00C8247D" w:rsidRDefault="00C8247D" w:rsidP="00C824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</w:t>
            </w:r>
          </w:p>
          <w:p w:rsidR="00C8247D" w:rsidRPr="00994344" w:rsidRDefault="0046048B" w:rsidP="00C8247D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</w:t>
            </w:r>
            <w:r w:rsidR="00C8247D">
              <w:rPr>
                <w:b/>
                <w:sz w:val="28"/>
                <w:szCs w:val="28"/>
              </w:rPr>
              <w:t>рганизатор</w:t>
            </w:r>
            <w:proofErr w:type="gramEnd"/>
            <w:r w:rsidR="00C8247D">
              <w:rPr>
                <w:b/>
                <w:sz w:val="28"/>
                <w:szCs w:val="28"/>
              </w:rPr>
              <w:t>--</w:t>
            </w:r>
          </w:p>
          <w:p w:rsidR="00C8247D" w:rsidRDefault="00C8247D" w:rsidP="00C8247D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Рашидова И.Н.</w:t>
            </w:r>
          </w:p>
        </w:tc>
        <w:tc>
          <w:tcPr>
            <w:tcW w:w="1133" w:type="dxa"/>
          </w:tcPr>
          <w:p w:rsidR="00C8247D" w:rsidRPr="00994344" w:rsidRDefault="00C8247D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rPr>
          <w:trHeight w:val="418"/>
        </w:trPr>
        <w:tc>
          <w:tcPr>
            <w:tcW w:w="504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D45C99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94344">
              <w:rPr>
                <w:b/>
                <w:sz w:val="28"/>
                <w:szCs w:val="28"/>
              </w:rPr>
              <w:t>Колейдоскоп</w:t>
            </w:r>
            <w:proofErr w:type="spellEnd"/>
            <w:r w:rsidRPr="0099434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94344">
              <w:rPr>
                <w:b/>
                <w:sz w:val="28"/>
                <w:szCs w:val="28"/>
              </w:rPr>
              <w:t>знаний .</w:t>
            </w:r>
            <w:proofErr w:type="gram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Конкурс по предметам (</w:t>
            </w:r>
            <w:proofErr w:type="spellStart"/>
            <w:proofErr w:type="gramStart"/>
            <w:r w:rsidRPr="00994344">
              <w:rPr>
                <w:b/>
                <w:sz w:val="28"/>
                <w:szCs w:val="28"/>
              </w:rPr>
              <w:t>биология,химия</w:t>
            </w:r>
            <w:proofErr w:type="gramEnd"/>
            <w:r w:rsidRPr="00994344">
              <w:rPr>
                <w:b/>
                <w:sz w:val="28"/>
                <w:szCs w:val="28"/>
              </w:rPr>
              <w:t>,русский</w:t>
            </w:r>
            <w:proofErr w:type="spellEnd"/>
            <w:r w:rsidRPr="009943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94344">
              <w:rPr>
                <w:b/>
                <w:sz w:val="28"/>
                <w:szCs w:val="28"/>
              </w:rPr>
              <w:t>язык,история,математика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C8247D" w:rsidRDefault="00C8247D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Ягдыг</w:t>
            </w:r>
            <w:proofErr w:type="spellEnd"/>
            <w:r>
              <w:rPr>
                <w:b/>
                <w:sz w:val="28"/>
                <w:szCs w:val="28"/>
              </w:rPr>
              <w:t xml:space="preserve"> №1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Хапиль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Ягдыг</w:t>
            </w:r>
            <w:proofErr w:type="spellEnd"/>
            <w:r>
              <w:rPr>
                <w:b/>
                <w:sz w:val="28"/>
                <w:szCs w:val="28"/>
              </w:rPr>
              <w:t xml:space="preserve"> №2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Татиль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Хучни №1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Хучни №2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Ц.О.Юлдаш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Халаг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Аркит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Рушуль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Цанак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Ушниг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Халаг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Джули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Цуртиль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Акка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Джульджаг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Гурик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Куркак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Цухтыг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Дагни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Гисик</w:t>
            </w:r>
            <w:proofErr w:type="spell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Гасик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Сертиль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2E5095">
            <w:pPr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C43BEA" w:rsidRDefault="00C43BEA" w:rsidP="00C43BE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Худ.оформи</w:t>
            </w:r>
            <w:proofErr w:type="spellEnd"/>
            <w:r w:rsidR="007A75BF">
              <w:rPr>
                <w:b/>
                <w:sz w:val="28"/>
                <w:szCs w:val="28"/>
              </w:rPr>
              <w:t>-</w:t>
            </w:r>
          </w:p>
          <w:p w:rsidR="00C43BEA" w:rsidRDefault="0046048B" w:rsidP="00C43BE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</w:t>
            </w:r>
            <w:r w:rsidR="00C43BEA">
              <w:rPr>
                <w:b/>
                <w:sz w:val="28"/>
                <w:szCs w:val="28"/>
              </w:rPr>
              <w:t>ель</w:t>
            </w:r>
            <w:proofErr w:type="spellEnd"/>
            <w:proofErr w:type="gramEnd"/>
            <w:r w:rsidR="00C43BEA">
              <w:rPr>
                <w:b/>
                <w:sz w:val="28"/>
                <w:szCs w:val="28"/>
              </w:rPr>
              <w:t>-</w:t>
            </w:r>
          </w:p>
          <w:p w:rsidR="00C43BEA" w:rsidRDefault="00C43BEA" w:rsidP="00C43BEA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Гайдаров А.Ш.</w:t>
            </w:r>
          </w:p>
          <w:p w:rsidR="00C43BEA" w:rsidRDefault="00C43BEA" w:rsidP="00C43B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</w:t>
            </w:r>
          </w:p>
          <w:p w:rsidR="00C43BEA" w:rsidRPr="00994344" w:rsidRDefault="0046048B" w:rsidP="00C43BEA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</w:t>
            </w:r>
            <w:r w:rsidR="00C43BEA">
              <w:rPr>
                <w:b/>
                <w:sz w:val="28"/>
                <w:szCs w:val="28"/>
              </w:rPr>
              <w:t>рганизатор</w:t>
            </w:r>
            <w:proofErr w:type="gramEnd"/>
            <w:r w:rsidR="00C43BEA">
              <w:rPr>
                <w:b/>
                <w:sz w:val="28"/>
                <w:szCs w:val="28"/>
              </w:rPr>
              <w:t>--</w:t>
            </w:r>
          </w:p>
          <w:p w:rsidR="00A57A8E" w:rsidRPr="00994344" w:rsidRDefault="00C43BEA" w:rsidP="00C43BEA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Рашидова И.Н.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5095" w:rsidRPr="00994344" w:rsidTr="00110524">
        <w:trPr>
          <w:trHeight w:val="418"/>
        </w:trPr>
        <w:tc>
          <w:tcPr>
            <w:tcW w:w="504" w:type="dxa"/>
          </w:tcPr>
          <w:p w:rsidR="002E5095" w:rsidRDefault="002E5095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473" w:type="dxa"/>
          </w:tcPr>
          <w:p w:rsidR="002E5095" w:rsidRDefault="002E5095" w:rsidP="002E50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конкурс –</w:t>
            </w:r>
          </w:p>
          <w:p w:rsidR="002E5095" w:rsidRPr="00994344" w:rsidRDefault="002E5095" w:rsidP="002E50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Колейдоскоп</w:t>
            </w:r>
            <w:proofErr w:type="spellEnd"/>
            <w:r>
              <w:rPr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1835" w:type="dxa"/>
          </w:tcPr>
          <w:p w:rsidR="002E5095" w:rsidRDefault="002E5095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 </w:t>
            </w:r>
          </w:p>
        </w:tc>
        <w:tc>
          <w:tcPr>
            <w:tcW w:w="2126" w:type="dxa"/>
          </w:tcPr>
          <w:p w:rsidR="002E5095" w:rsidRDefault="002E5095" w:rsidP="002E5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Выигра</w:t>
            </w:r>
            <w:r w:rsidR="0046048B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шие команды</w:t>
            </w:r>
          </w:p>
          <w:p w:rsidR="002E5095" w:rsidRDefault="002E5095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C43BEA" w:rsidRDefault="00C43BEA" w:rsidP="00C43BE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Худ.оформи</w:t>
            </w:r>
            <w:proofErr w:type="spellEnd"/>
            <w:r w:rsidR="0046048B">
              <w:rPr>
                <w:b/>
                <w:sz w:val="28"/>
                <w:szCs w:val="28"/>
              </w:rPr>
              <w:t>-</w:t>
            </w:r>
          </w:p>
          <w:p w:rsidR="00C43BEA" w:rsidRDefault="0046048B" w:rsidP="00C43BE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</w:t>
            </w:r>
            <w:r w:rsidR="00C43BEA">
              <w:rPr>
                <w:b/>
                <w:sz w:val="28"/>
                <w:szCs w:val="28"/>
              </w:rPr>
              <w:t>ель</w:t>
            </w:r>
            <w:proofErr w:type="spellEnd"/>
            <w:proofErr w:type="gramEnd"/>
            <w:r w:rsidR="00C43BEA">
              <w:rPr>
                <w:b/>
                <w:sz w:val="28"/>
                <w:szCs w:val="28"/>
              </w:rPr>
              <w:t>-</w:t>
            </w:r>
          </w:p>
          <w:p w:rsidR="00C43BEA" w:rsidRDefault="00C43BEA" w:rsidP="00C43BEA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Гайдаров А.Ш.</w:t>
            </w:r>
          </w:p>
          <w:p w:rsidR="00C43BEA" w:rsidRDefault="00C43BEA" w:rsidP="00C43B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</w:t>
            </w:r>
          </w:p>
          <w:p w:rsidR="00C43BEA" w:rsidRPr="00994344" w:rsidRDefault="0046048B" w:rsidP="00C43BEA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</w:t>
            </w:r>
            <w:r w:rsidR="00C43BEA">
              <w:rPr>
                <w:b/>
                <w:sz w:val="28"/>
                <w:szCs w:val="28"/>
              </w:rPr>
              <w:t>рганизатор</w:t>
            </w:r>
            <w:proofErr w:type="gramEnd"/>
            <w:r w:rsidR="00C43BEA">
              <w:rPr>
                <w:b/>
                <w:sz w:val="28"/>
                <w:szCs w:val="28"/>
              </w:rPr>
              <w:t>--</w:t>
            </w:r>
          </w:p>
          <w:p w:rsidR="002E5095" w:rsidRPr="00994344" w:rsidRDefault="00C43BEA" w:rsidP="00C43BEA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Рашидова И.Н.</w:t>
            </w:r>
          </w:p>
        </w:tc>
        <w:tc>
          <w:tcPr>
            <w:tcW w:w="1133" w:type="dxa"/>
          </w:tcPr>
          <w:p w:rsidR="002E5095" w:rsidRPr="00994344" w:rsidRDefault="002E5095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D45C99" w:rsidP="002E5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МКУДО ДДТ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Рашидова И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ПДО по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русскому,родно</w:t>
            </w:r>
            <w:proofErr w:type="gramEnd"/>
            <w:r w:rsidR="0046048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му,профиль</w:t>
            </w:r>
            <w:proofErr w:type="spellEnd"/>
            <w:r w:rsidR="0046048B">
              <w:rPr>
                <w:b/>
                <w:sz w:val="28"/>
                <w:szCs w:val="28"/>
              </w:rPr>
              <w:t>-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ному</w:t>
            </w:r>
            <w:proofErr w:type="gramEnd"/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«Веселые старты»</w:t>
            </w:r>
          </w:p>
        </w:tc>
        <w:tc>
          <w:tcPr>
            <w:tcW w:w="1835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 </w:t>
            </w:r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ЦО «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Юлдаш</w:t>
            </w:r>
            <w:proofErr w:type="spellEnd"/>
            <w:r>
              <w:rPr>
                <w:b/>
                <w:sz w:val="28"/>
                <w:szCs w:val="28"/>
              </w:rPr>
              <w:t>»-</w:t>
            </w:r>
            <w:proofErr w:type="gramEnd"/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ХСОШ №1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ХСОШ №1-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</w:t>
            </w:r>
            <w:r w:rsidR="0046048B">
              <w:rPr>
                <w:b/>
                <w:sz w:val="28"/>
                <w:szCs w:val="28"/>
              </w:rPr>
              <w:t>анаг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proofErr w:type="spellStart"/>
            <w:r>
              <w:rPr>
                <w:b/>
                <w:sz w:val="28"/>
                <w:szCs w:val="28"/>
              </w:rPr>
              <w:t>Гурик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Гисик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Н-</w:t>
            </w:r>
            <w:proofErr w:type="spellStart"/>
            <w:r>
              <w:rPr>
                <w:b/>
                <w:sz w:val="28"/>
                <w:szCs w:val="28"/>
              </w:rPr>
              <w:t>Лидже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Татиль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11" w:type="dxa"/>
          </w:tcPr>
          <w:p w:rsidR="00A57A8E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Рашидова И</w:t>
            </w:r>
          </w:p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Гайдаров А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«Истоки» под девизом «Очаг мой родной </w:t>
            </w:r>
            <w:proofErr w:type="spellStart"/>
            <w:r w:rsidRPr="00994344">
              <w:rPr>
                <w:b/>
                <w:sz w:val="28"/>
                <w:szCs w:val="28"/>
              </w:rPr>
              <w:t>Табасаран</w:t>
            </w:r>
            <w:proofErr w:type="spellEnd"/>
            <w:r w:rsidRPr="00994344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Март.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Март </w:t>
            </w:r>
            <w:r w:rsidRPr="00994344">
              <w:rPr>
                <w:b/>
                <w:sz w:val="28"/>
                <w:szCs w:val="28"/>
              </w:rPr>
              <w:t>.</w:t>
            </w:r>
            <w:bookmarkStart w:id="3" w:name="_GoBack"/>
            <w:bookmarkEnd w:id="3"/>
            <w:proofErr w:type="gramEnd"/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Апрель.</w:t>
            </w:r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Джулли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Туруф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Кувлиг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Гуми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Тинит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Гуми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Оргкомитет конкурса.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КВН по программе 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«Школьные годы чудесные».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Март 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</w:t>
            </w:r>
          </w:p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Х-</w:t>
            </w:r>
            <w:proofErr w:type="spellStart"/>
            <w:r>
              <w:rPr>
                <w:b/>
                <w:sz w:val="28"/>
                <w:szCs w:val="28"/>
              </w:rPr>
              <w:t>Пенджик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spellStart"/>
            <w:r w:rsidR="0046048B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арваг</w:t>
            </w:r>
            <w:proofErr w:type="spellEnd"/>
            <w:r>
              <w:rPr>
                <w:b/>
                <w:sz w:val="28"/>
                <w:szCs w:val="28"/>
              </w:rPr>
              <w:t xml:space="preserve"> №1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Зиль</w:t>
            </w:r>
            <w:proofErr w:type="spellEnd"/>
            <w:r>
              <w:rPr>
                <w:b/>
                <w:sz w:val="28"/>
                <w:szCs w:val="28"/>
              </w:rPr>
              <w:t xml:space="preserve"> –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Дарваг</w:t>
            </w:r>
            <w:proofErr w:type="spellEnd"/>
            <w:r>
              <w:rPr>
                <w:b/>
                <w:sz w:val="28"/>
                <w:szCs w:val="28"/>
              </w:rPr>
              <w:t xml:space="preserve"> №2</w:t>
            </w: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Хустиль</w:t>
            </w:r>
            <w:proofErr w:type="spellEnd"/>
            <w:r>
              <w:rPr>
                <w:b/>
                <w:sz w:val="28"/>
                <w:szCs w:val="28"/>
              </w:rPr>
              <w:t xml:space="preserve"> –</w:t>
            </w:r>
          </w:p>
          <w:p w:rsidR="00A57A8E" w:rsidRPr="00994344" w:rsidRDefault="0046048B" w:rsidP="00A57A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r w:rsidR="00A57A8E">
              <w:rPr>
                <w:b/>
                <w:sz w:val="28"/>
                <w:szCs w:val="28"/>
              </w:rPr>
              <w:t>юбек</w:t>
            </w:r>
            <w:proofErr w:type="spellEnd"/>
          </w:p>
        </w:tc>
        <w:tc>
          <w:tcPr>
            <w:tcW w:w="2411" w:type="dxa"/>
          </w:tcPr>
          <w:p w:rsidR="00A57A8E" w:rsidRPr="00994344" w:rsidRDefault="00A57A8E" w:rsidP="00A57A8E">
            <w:pPr>
              <w:rPr>
                <w:b/>
              </w:rPr>
            </w:pP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Финальная встреча «Истоки».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Команды-победители.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rPr>
                <w:b/>
              </w:rPr>
            </w:pPr>
            <w:r w:rsidRPr="00994344">
              <w:rPr>
                <w:b/>
                <w:sz w:val="28"/>
                <w:szCs w:val="28"/>
              </w:rPr>
              <w:t>Оргкомитет конкурса.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Финальная встреча КВН по программе «Школьные годы чудесные».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Команды-победители.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rPr>
                <w:b/>
              </w:rPr>
            </w:pPr>
            <w:r w:rsidRPr="00994344">
              <w:rPr>
                <w:b/>
                <w:sz w:val="28"/>
                <w:szCs w:val="28"/>
              </w:rPr>
              <w:t>Оргкомитет конкурса.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Слет РДШ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 школы 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Оргкомитет конкурса.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lastRenderedPageBreak/>
              <w:t>1</w:t>
            </w:r>
            <w:r w:rsidR="002E509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Выставка детских подделок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Декабрь.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Март.</w:t>
            </w:r>
          </w:p>
          <w:p w:rsidR="00B7210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Август </w:t>
            </w:r>
            <w:r>
              <w:rPr>
                <w:b/>
                <w:sz w:val="28"/>
                <w:szCs w:val="28"/>
              </w:rPr>
              <w:t xml:space="preserve">плановые </w:t>
            </w:r>
            <w:r w:rsidRPr="00994344">
              <w:rPr>
                <w:b/>
                <w:sz w:val="28"/>
                <w:szCs w:val="28"/>
              </w:rPr>
              <w:t xml:space="preserve">и </w:t>
            </w:r>
            <w:proofErr w:type="spellStart"/>
            <w:r w:rsidRPr="00994344">
              <w:rPr>
                <w:b/>
                <w:sz w:val="28"/>
                <w:szCs w:val="28"/>
              </w:rPr>
              <w:t>посвяще</w:t>
            </w:r>
            <w:proofErr w:type="spellEnd"/>
            <w:r w:rsidR="007A75BF">
              <w:rPr>
                <w:b/>
                <w:sz w:val="28"/>
                <w:szCs w:val="28"/>
              </w:rPr>
              <w:t>-</w:t>
            </w:r>
          </w:p>
          <w:p w:rsidR="00A57A8E" w:rsidRPr="00994344" w:rsidRDefault="00B7210E" w:rsidP="00B721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н</w:t>
            </w:r>
            <w:r w:rsidR="00A57A8E">
              <w:rPr>
                <w:b/>
                <w:sz w:val="28"/>
                <w:szCs w:val="28"/>
              </w:rPr>
              <w:t>н</w:t>
            </w:r>
            <w:r w:rsidR="00A57A8E" w:rsidRPr="00994344">
              <w:rPr>
                <w:b/>
                <w:sz w:val="28"/>
                <w:szCs w:val="28"/>
              </w:rPr>
              <w:t>ы</w:t>
            </w:r>
            <w:r w:rsidR="00A57A8E">
              <w:rPr>
                <w:b/>
                <w:sz w:val="28"/>
                <w:szCs w:val="28"/>
              </w:rPr>
              <w:t>е</w:t>
            </w:r>
            <w:proofErr w:type="spellEnd"/>
            <w:proofErr w:type="gramEnd"/>
            <w:r w:rsidR="00A57A8E">
              <w:rPr>
                <w:b/>
                <w:sz w:val="28"/>
                <w:szCs w:val="28"/>
              </w:rPr>
              <w:t xml:space="preserve"> </w:t>
            </w:r>
            <w:r w:rsidR="00A57A8E" w:rsidRPr="00994344">
              <w:rPr>
                <w:b/>
                <w:sz w:val="28"/>
                <w:szCs w:val="28"/>
              </w:rPr>
              <w:t>знаменательным</w:t>
            </w:r>
            <w:r w:rsidR="00A57A8E">
              <w:rPr>
                <w:b/>
                <w:sz w:val="28"/>
                <w:szCs w:val="28"/>
              </w:rPr>
              <w:t xml:space="preserve"> датам:  районным и общероссийским праздникам.</w:t>
            </w:r>
            <w:r w:rsidR="00A57A8E" w:rsidRPr="00994344">
              <w:rPr>
                <w:b/>
                <w:sz w:val="28"/>
                <w:szCs w:val="28"/>
              </w:rPr>
              <w:t xml:space="preserve"> </w:t>
            </w: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Объединения художественно-прикладного направления</w:t>
            </w:r>
            <w:r w:rsidRPr="0099434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Художник оформитель-</w:t>
            </w: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Гайдаров А;</w:t>
            </w:r>
          </w:p>
          <w:p w:rsidR="00A57A8E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Культ-организатор-</w:t>
            </w:r>
          </w:p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Рашидова И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A57A8E" w:rsidP="002E5095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1</w:t>
            </w:r>
            <w:r w:rsidR="002E50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Отчётное мероприятие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126" w:type="dxa"/>
          </w:tcPr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 ПДО</w:t>
            </w:r>
          </w:p>
          <w:p w:rsidR="00A57A8E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7A8E" w:rsidRPr="00994344" w:rsidTr="00110524">
        <w:tc>
          <w:tcPr>
            <w:tcW w:w="504" w:type="dxa"/>
          </w:tcPr>
          <w:p w:rsidR="00A57A8E" w:rsidRPr="00994344" w:rsidRDefault="002E5095" w:rsidP="00A57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473" w:type="dxa"/>
          </w:tcPr>
          <w:p w:rsidR="00A57A8E" w:rsidRPr="00994344" w:rsidRDefault="00A57A8E" w:rsidP="00A57A8E">
            <w:pPr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 xml:space="preserve">Семинар со старшими вожатыми школ района </w:t>
            </w:r>
          </w:p>
        </w:tc>
        <w:tc>
          <w:tcPr>
            <w:tcW w:w="1835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  <w:r w:rsidRPr="00994344">
              <w:rPr>
                <w:b/>
                <w:sz w:val="28"/>
                <w:szCs w:val="28"/>
              </w:rPr>
              <w:t>Согласно графика</w:t>
            </w:r>
          </w:p>
        </w:tc>
        <w:tc>
          <w:tcPr>
            <w:tcW w:w="1133" w:type="dxa"/>
          </w:tcPr>
          <w:p w:rsidR="00A57A8E" w:rsidRPr="00994344" w:rsidRDefault="00A57A8E" w:rsidP="00A57A8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4344" w:rsidRPr="00994344" w:rsidRDefault="00994344">
      <w:pPr>
        <w:rPr>
          <w:b/>
          <w:sz w:val="28"/>
          <w:szCs w:val="28"/>
        </w:rPr>
      </w:pPr>
    </w:p>
    <w:sectPr w:rsidR="00994344" w:rsidRPr="00994344" w:rsidSect="004B071B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7EF3"/>
    <w:multiLevelType w:val="multilevel"/>
    <w:tmpl w:val="249A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F2EC8"/>
    <w:multiLevelType w:val="multilevel"/>
    <w:tmpl w:val="D0E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7342A"/>
    <w:multiLevelType w:val="multilevel"/>
    <w:tmpl w:val="D64E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A4DA1"/>
    <w:multiLevelType w:val="multilevel"/>
    <w:tmpl w:val="BE9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D208C"/>
    <w:multiLevelType w:val="multilevel"/>
    <w:tmpl w:val="85B8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6519A"/>
    <w:multiLevelType w:val="multilevel"/>
    <w:tmpl w:val="9138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5079B"/>
    <w:multiLevelType w:val="multilevel"/>
    <w:tmpl w:val="E2FA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726AC"/>
    <w:multiLevelType w:val="multilevel"/>
    <w:tmpl w:val="A4CE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205E2"/>
    <w:multiLevelType w:val="multilevel"/>
    <w:tmpl w:val="BC22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20678"/>
    <w:multiLevelType w:val="multilevel"/>
    <w:tmpl w:val="B0D2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9B0AFD"/>
    <w:multiLevelType w:val="multilevel"/>
    <w:tmpl w:val="6E9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E87A0F"/>
    <w:multiLevelType w:val="multilevel"/>
    <w:tmpl w:val="E53A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D5090"/>
    <w:multiLevelType w:val="multilevel"/>
    <w:tmpl w:val="B8E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BF2C93"/>
    <w:multiLevelType w:val="multilevel"/>
    <w:tmpl w:val="823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DE1DC1"/>
    <w:multiLevelType w:val="multilevel"/>
    <w:tmpl w:val="4FC2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4E58C2"/>
    <w:multiLevelType w:val="multilevel"/>
    <w:tmpl w:val="9FB2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4A1908"/>
    <w:multiLevelType w:val="multilevel"/>
    <w:tmpl w:val="FFFC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11FD0"/>
    <w:multiLevelType w:val="multilevel"/>
    <w:tmpl w:val="4DB6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4F28D8"/>
    <w:multiLevelType w:val="multilevel"/>
    <w:tmpl w:val="49F0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D46E34"/>
    <w:multiLevelType w:val="multilevel"/>
    <w:tmpl w:val="2FF2B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D8123E"/>
    <w:multiLevelType w:val="multilevel"/>
    <w:tmpl w:val="2C54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06DD5"/>
    <w:multiLevelType w:val="multilevel"/>
    <w:tmpl w:val="9CF6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8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21"/>
    <w:lvlOverride w:ilvl="0">
      <w:startOverride w:val="4"/>
    </w:lvlOverride>
  </w:num>
  <w:num w:numId="6">
    <w:abstractNumId w:val="20"/>
    <w:lvlOverride w:ilvl="0">
      <w:startOverride w:val="5"/>
    </w:lvlOverride>
  </w:num>
  <w:num w:numId="7">
    <w:abstractNumId w:val="0"/>
    <w:lvlOverride w:ilvl="0">
      <w:startOverride w:val="6"/>
    </w:lvlOverride>
  </w:num>
  <w:num w:numId="8">
    <w:abstractNumId w:val="16"/>
    <w:lvlOverride w:ilvl="0">
      <w:startOverride w:val="7"/>
    </w:lvlOverride>
  </w:num>
  <w:num w:numId="9">
    <w:abstractNumId w:val="9"/>
    <w:lvlOverride w:ilvl="0">
      <w:startOverride w:val="10"/>
    </w:lvlOverride>
  </w:num>
  <w:num w:numId="10">
    <w:abstractNumId w:val="7"/>
    <w:lvlOverride w:ilvl="0">
      <w:startOverride w:val="11"/>
    </w:lvlOverride>
  </w:num>
  <w:num w:numId="11">
    <w:abstractNumId w:val="2"/>
    <w:lvlOverride w:ilvl="0">
      <w:startOverride w:val="12"/>
    </w:lvlOverride>
  </w:num>
  <w:num w:numId="12">
    <w:abstractNumId w:val="19"/>
  </w:num>
  <w:num w:numId="13">
    <w:abstractNumId w:val="5"/>
    <w:lvlOverride w:ilvl="0">
      <w:startOverride w:val="2"/>
    </w:lvlOverride>
  </w:num>
  <w:num w:numId="14">
    <w:abstractNumId w:val="17"/>
    <w:lvlOverride w:ilvl="0">
      <w:startOverride w:val="3"/>
    </w:lvlOverride>
  </w:num>
  <w:num w:numId="15">
    <w:abstractNumId w:val="8"/>
    <w:lvlOverride w:ilvl="0">
      <w:startOverride w:val="4"/>
    </w:lvlOverride>
  </w:num>
  <w:num w:numId="16">
    <w:abstractNumId w:val="15"/>
    <w:lvlOverride w:ilvl="0">
      <w:startOverride w:val="5"/>
    </w:lvlOverride>
  </w:num>
  <w:num w:numId="17">
    <w:abstractNumId w:val="14"/>
    <w:lvlOverride w:ilvl="0">
      <w:startOverride w:val="6"/>
    </w:lvlOverride>
  </w:num>
  <w:num w:numId="18">
    <w:abstractNumId w:val="6"/>
    <w:lvlOverride w:ilvl="0">
      <w:startOverride w:val="7"/>
    </w:lvlOverride>
  </w:num>
  <w:num w:numId="19">
    <w:abstractNumId w:val="1"/>
    <w:lvlOverride w:ilvl="0">
      <w:startOverride w:val="8"/>
    </w:lvlOverride>
  </w:num>
  <w:num w:numId="20">
    <w:abstractNumId w:val="3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89"/>
    <w:rsid w:val="00030DC1"/>
    <w:rsid w:val="00044BDC"/>
    <w:rsid w:val="00057AB5"/>
    <w:rsid w:val="00060E15"/>
    <w:rsid w:val="00103D8D"/>
    <w:rsid w:val="00110524"/>
    <w:rsid w:val="001259D1"/>
    <w:rsid w:val="00143B8D"/>
    <w:rsid w:val="0018101E"/>
    <w:rsid w:val="00211E44"/>
    <w:rsid w:val="002168BF"/>
    <w:rsid w:val="00234EC9"/>
    <w:rsid w:val="00235664"/>
    <w:rsid w:val="00254E40"/>
    <w:rsid w:val="002829AF"/>
    <w:rsid w:val="002B41D3"/>
    <w:rsid w:val="002D7ED1"/>
    <w:rsid w:val="002E5095"/>
    <w:rsid w:val="0033220C"/>
    <w:rsid w:val="003575C7"/>
    <w:rsid w:val="00383F4F"/>
    <w:rsid w:val="003C7F9C"/>
    <w:rsid w:val="004036E7"/>
    <w:rsid w:val="0043116B"/>
    <w:rsid w:val="0046048B"/>
    <w:rsid w:val="004A104F"/>
    <w:rsid w:val="004B071B"/>
    <w:rsid w:val="00527D5B"/>
    <w:rsid w:val="00533327"/>
    <w:rsid w:val="0054214D"/>
    <w:rsid w:val="005D4908"/>
    <w:rsid w:val="005D6B83"/>
    <w:rsid w:val="0060205E"/>
    <w:rsid w:val="0064641B"/>
    <w:rsid w:val="00660839"/>
    <w:rsid w:val="00674990"/>
    <w:rsid w:val="00701A5A"/>
    <w:rsid w:val="00730443"/>
    <w:rsid w:val="0076079D"/>
    <w:rsid w:val="00773C93"/>
    <w:rsid w:val="007A4948"/>
    <w:rsid w:val="007A75BF"/>
    <w:rsid w:val="007C4A89"/>
    <w:rsid w:val="007E5CFC"/>
    <w:rsid w:val="00851C5B"/>
    <w:rsid w:val="008C5815"/>
    <w:rsid w:val="008D187C"/>
    <w:rsid w:val="008E4E89"/>
    <w:rsid w:val="008E651F"/>
    <w:rsid w:val="008E7617"/>
    <w:rsid w:val="008F6CBF"/>
    <w:rsid w:val="009616CD"/>
    <w:rsid w:val="00994344"/>
    <w:rsid w:val="009C779B"/>
    <w:rsid w:val="009D001A"/>
    <w:rsid w:val="00A51B32"/>
    <w:rsid w:val="00A57A8E"/>
    <w:rsid w:val="00A96235"/>
    <w:rsid w:val="00B17EFF"/>
    <w:rsid w:val="00B17F07"/>
    <w:rsid w:val="00B32A87"/>
    <w:rsid w:val="00B718BA"/>
    <w:rsid w:val="00B7210E"/>
    <w:rsid w:val="00BA18C7"/>
    <w:rsid w:val="00BC7FC5"/>
    <w:rsid w:val="00C43BEA"/>
    <w:rsid w:val="00C8247D"/>
    <w:rsid w:val="00CE662A"/>
    <w:rsid w:val="00D301C6"/>
    <w:rsid w:val="00D43C2B"/>
    <w:rsid w:val="00D45C99"/>
    <w:rsid w:val="00D65E71"/>
    <w:rsid w:val="00D71DED"/>
    <w:rsid w:val="00DB74E8"/>
    <w:rsid w:val="00DF6131"/>
    <w:rsid w:val="00E50218"/>
    <w:rsid w:val="00E60DA2"/>
    <w:rsid w:val="00EF2C89"/>
    <w:rsid w:val="00F166C2"/>
    <w:rsid w:val="00FB1A04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C8338-586F-4932-8B69-DEA54D41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4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74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1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C5B63-7B0B-4A7E-B652-DB88E7F5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18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N&amp;R_Tech</dc:creator>
  <cp:keywords/>
  <dc:description/>
  <cp:lastModifiedBy>N&amp;R_Tech</cp:lastModifiedBy>
  <cp:revision>51</cp:revision>
  <cp:lastPrinted>2018-09-26T06:15:00Z</cp:lastPrinted>
  <dcterms:created xsi:type="dcterms:W3CDTF">2018-08-29T11:37:00Z</dcterms:created>
  <dcterms:modified xsi:type="dcterms:W3CDTF">2018-11-19T06:39:00Z</dcterms:modified>
</cp:coreProperties>
</file>